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5D20" w14:textId="5037E9E3" w:rsidR="00F52365" w:rsidRDefault="009E3EAC" w:rsidP="006F49D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lang w:eastAsia="zh-TW"/>
        </w:rPr>
        <w:t>「</w:t>
      </w:r>
      <w:r w:rsidRPr="00677DAD">
        <w:rPr>
          <w:rFonts w:ascii="ＭＳ ゴシック" w:eastAsia="ＭＳ ゴシック" w:hAnsi="ＭＳ ゴシック" w:hint="eastAsia"/>
          <w:sz w:val="32"/>
          <w:szCs w:val="32"/>
          <w:lang w:eastAsia="zh-TW"/>
        </w:rPr>
        <w:t>指定介護老人福祉施設」重要事項説明書</w:t>
      </w:r>
    </w:p>
    <w:p w14:paraId="2A25FECE" w14:textId="77777777" w:rsidR="006F49D7" w:rsidRPr="00F52365" w:rsidRDefault="006F49D7" w:rsidP="006F49D7">
      <w:pPr>
        <w:jc w:val="center"/>
        <w:rPr>
          <w:rFonts w:ascii="ＭＳ ゴシック" w:eastAsia="ＭＳ ゴシック" w:hAnsi="ＭＳ ゴシック"/>
          <w:sz w:val="32"/>
          <w:szCs w:val="32"/>
        </w:rPr>
      </w:pPr>
    </w:p>
    <w:p w14:paraId="66A4EB8D" w14:textId="77777777" w:rsidR="009E3EAC" w:rsidRPr="00677DAD" w:rsidRDefault="009E3EAC" w:rsidP="005D33E4">
      <w:pPr>
        <w:jc w:val="center"/>
        <w:rPr>
          <w:rFonts w:ascii="ＭＳ ゴシック" w:eastAsia="ＭＳ ゴシック" w:hAnsi="ＭＳ ゴシック"/>
          <w:sz w:val="24"/>
        </w:rPr>
      </w:pPr>
      <w:r w:rsidRPr="00677DAD">
        <w:rPr>
          <w:rFonts w:ascii="ＭＳ ゴシック" w:eastAsia="ＭＳ ゴシック" w:hAnsi="ＭＳ ゴシック" w:hint="eastAsia"/>
          <w:sz w:val="24"/>
        </w:rPr>
        <w:t>社会福祉法人　ライフケア高砂</w:t>
      </w:r>
    </w:p>
    <w:p w14:paraId="452E268A" w14:textId="12142C68" w:rsidR="009E3EAC" w:rsidRPr="00F52365" w:rsidRDefault="009E3EAC" w:rsidP="009E3EAC">
      <w:pPr>
        <w:rPr>
          <w:rFonts w:ascii="ＭＳ ゴシック" w:eastAsia="ＭＳ ゴシック" w:hAnsi="ＭＳ ゴシック"/>
        </w:rPr>
      </w:pPr>
    </w:p>
    <w:p w14:paraId="611D182B" w14:textId="06722DA3" w:rsidR="009E3EAC" w:rsidRPr="00F6488B" w:rsidRDefault="009E3EAC" w:rsidP="00F52365">
      <w:pPr>
        <w:rPr>
          <w:rFonts w:ascii="ＭＳ ゴシック" w:eastAsia="ＭＳ ゴシック" w:hAnsi="ＭＳ ゴシック"/>
          <w:b/>
          <w:sz w:val="24"/>
        </w:rPr>
      </w:pPr>
    </w:p>
    <w:p w14:paraId="34350ACE" w14:textId="7CA61B55" w:rsidR="009E3EAC" w:rsidRDefault="00F52365" w:rsidP="009E3EAC">
      <w:pPr>
        <w:rPr>
          <w:rFonts w:ascii="ＭＳ ゴシック" w:eastAsia="ＭＳ ゴシック" w:hAnsi="ＭＳ ゴシック"/>
          <w:sz w:val="24"/>
        </w:rPr>
      </w:pPr>
      <w:r w:rsidRPr="00677DAD">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4364E45" wp14:editId="4EB25993">
                <wp:simplePos x="0" y="0"/>
                <wp:positionH relativeFrom="margin">
                  <wp:posOffset>1438275</wp:posOffset>
                </wp:positionH>
                <wp:positionV relativeFrom="paragraph">
                  <wp:posOffset>46990</wp:posOffset>
                </wp:positionV>
                <wp:extent cx="3400425" cy="571500"/>
                <wp:effectExtent l="19050" t="19050" r="28575" b="19050"/>
                <wp:wrapSquare wrapText="bothSides"/>
                <wp:docPr id="27487678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571500"/>
                        </a:xfrm>
                        <a:prstGeom prst="roundRect">
                          <a:avLst>
                            <a:gd name="adj" fmla="val 16667"/>
                          </a:avLst>
                        </a:prstGeom>
                        <a:solidFill>
                          <a:srgbClr val="FFFFFF"/>
                        </a:solidFill>
                        <a:ln w="38100" cmpd="dbl">
                          <a:solidFill>
                            <a:srgbClr val="000000"/>
                          </a:solidFill>
                          <a:round/>
                          <a:headEnd/>
                          <a:tailEnd/>
                        </a:ln>
                      </wps:spPr>
                      <wps:txbx>
                        <w:txbxContent>
                          <w:p w14:paraId="1F334C0E" w14:textId="77777777" w:rsidR="00F52365" w:rsidRDefault="00F52365" w:rsidP="00F52365">
                            <w:pPr>
                              <w:jc w:val="center"/>
                            </w:pPr>
                            <w:r>
                              <w:rPr>
                                <w:rFonts w:hint="eastAsia"/>
                              </w:rPr>
                              <w:t>当施設は介護保険の指定を受けています。</w:t>
                            </w:r>
                          </w:p>
                          <w:p w14:paraId="0DF9893C" w14:textId="77777777" w:rsidR="00F52365" w:rsidRDefault="00F52365" w:rsidP="00F52365">
                            <w:pPr>
                              <w:jc w:val="center"/>
                            </w:pPr>
                            <w:r>
                              <w:rPr>
                                <w:rFonts w:hint="eastAsia"/>
                              </w:rPr>
                              <w:t>（山口県指定　第３５７０６００２７４号）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64E45" id="四角形: 角を丸くする 3" o:spid="_x0000_s1026" style="position:absolute;left:0;text-align:left;margin-left:113.25pt;margin-top:3.7pt;width:267.7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" strokeweight="3pt">
                <v:stroke linestyle="thinThin"/>
                <v:textbox inset="5.85pt,.7pt,5.85pt,.7pt">
                  <w:txbxContent>
                    <w:p w14:paraId="1F334C0E" w14:textId="77777777" w:rsidR="00F52365" w:rsidRDefault="00F52365" w:rsidP="00F52365">
                      <w:pPr>
                        <w:jc w:val="center"/>
                      </w:pPr>
                      <w:r>
                        <w:rPr>
                          <w:rFonts w:hint="eastAsia"/>
                        </w:rPr>
                        <w:t>当施設は介護保険の指定を受けています。</w:t>
                      </w:r>
                    </w:p>
                    <w:p w14:paraId="0DF9893C" w14:textId="77777777" w:rsidR="00F52365" w:rsidRDefault="00F52365" w:rsidP="00F52365">
                      <w:pPr>
                        <w:jc w:val="center"/>
                      </w:pPr>
                      <w:r>
                        <w:rPr>
                          <w:rFonts w:hint="eastAsia"/>
                        </w:rPr>
                        <w:t>（山口県指定　第３５７０６００２７４号）</w:t>
                      </w:r>
                    </w:p>
                  </w:txbxContent>
                </v:textbox>
                <w10:wrap type="square" anchorx="margin"/>
              </v:roundrect>
            </w:pict>
          </mc:Fallback>
        </mc:AlternateContent>
      </w:r>
    </w:p>
    <w:p w14:paraId="71EC4ADD" w14:textId="3A138895" w:rsidR="009E3EAC" w:rsidRDefault="009E3EAC" w:rsidP="009E3EAC">
      <w:pPr>
        <w:rPr>
          <w:rFonts w:ascii="ＭＳ ゴシック" w:eastAsia="ＭＳ ゴシック" w:hAnsi="ＭＳ ゴシック"/>
          <w:sz w:val="24"/>
        </w:rPr>
      </w:pPr>
    </w:p>
    <w:p w14:paraId="6B6330D9" w14:textId="7B5626A1" w:rsidR="009E3EAC" w:rsidRDefault="009E3EAC" w:rsidP="009E3EAC">
      <w:pPr>
        <w:rPr>
          <w:rFonts w:ascii="ＭＳ ゴシック" w:eastAsia="ＭＳ ゴシック" w:hAnsi="ＭＳ ゴシック"/>
          <w:sz w:val="24"/>
        </w:rPr>
      </w:pPr>
    </w:p>
    <w:p w14:paraId="5755EE11" w14:textId="5684066F" w:rsidR="009E3EAC" w:rsidRDefault="009E3EAC" w:rsidP="009E3EAC">
      <w:pPr>
        <w:rPr>
          <w:rFonts w:ascii="ＭＳ ゴシック" w:eastAsia="ＭＳ ゴシック" w:hAnsi="ＭＳ ゴシック"/>
          <w:sz w:val="24"/>
        </w:rPr>
      </w:pPr>
    </w:p>
    <w:p w14:paraId="169AD81F" w14:textId="21F7AF1C" w:rsidR="009E3EAC" w:rsidRDefault="006F49D7" w:rsidP="009E3EA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282F3894" wp14:editId="5B935CF9">
                <wp:simplePos x="0" y="0"/>
                <wp:positionH relativeFrom="margin">
                  <wp:posOffset>583565</wp:posOffset>
                </wp:positionH>
                <wp:positionV relativeFrom="paragraph">
                  <wp:posOffset>130175</wp:posOffset>
                </wp:positionV>
                <wp:extent cx="5133975" cy="6477000"/>
                <wp:effectExtent l="19050" t="19050" r="28575" b="19050"/>
                <wp:wrapSquare wrapText="bothSides"/>
                <wp:docPr id="114665852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6477000"/>
                        </a:xfrm>
                        <a:prstGeom prst="rect">
                          <a:avLst/>
                        </a:prstGeom>
                        <a:solidFill>
                          <a:srgbClr val="FFFFFF"/>
                        </a:solidFill>
                        <a:ln w="38100" cmpd="dbl">
                          <a:solidFill>
                            <a:srgbClr val="000000"/>
                          </a:solidFill>
                          <a:miter lim="800000"/>
                          <a:headEnd/>
                          <a:tailEnd/>
                        </a:ln>
                      </wps:spPr>
                      <wps:txbx>
                        <w:txbxContent>
                          <w:p w14:paraId="21855602" w14:textId="77777777" w:rsidR="009E3EAC" w:rsidRDefault="009E3EAC" w:rsidP="00F52365">
                            <w:pPr>
                              <w:ind w:firstLineChars="1600" w:firstLine="3352"/>
                              <w:rPr>
                                <w:lang w:eastAsia="zh-TW"/>
                              </w:rPr>
                            </w:pPr>
                            <w:r>
                              <w:rPr>
                                <w:rFonts w:hint="eastAsia"/>
                                <w:lang w:eastAsia="zh-TW"/>
                              </w:rPr>
                              <w:t>〔目　次〕</w:t>
                            </w:r>
                          </w:p>
                          <w:p w14:paraId="13414D31" w14:textId="404C5332" w:rsidR="009E3EAC" w:rsidRDefault="009E3EAC" w:rsidP="009E3EAC">
                            <w:pPr>
                              <w:spacing w:line="360" w:lineRule="auto"/>
                            </w:pPr>
                            <w:r>
                              <w:rPr>
                                <w:rFonts w:hint="eastAsia"/>
                              </w:rPr>
                              <w:t>１．事業の目的と運慶方針</w:t>
                            </w:r>
                            <w:r w:rsidR="00F52365">
                              <w:rPr>
                                <w:rFonts w:hint="eastAsia"/>
                              </w:rPr>
                              <w:t>・・・・・・・・・・・・・・・・・・・・・・・</w:t>
                            </w:r>
                            <w:r>
                              <w:rPr>
                                <w:rFonts w:hint="eastAsia"/>
                              </w:rPr>
                              <w:t>１</w:t>
                            </w:r>
                          </w:p>
                          <w:p w14:paraId="4B3B08B2" w14:textId="5D1CFBE7" w:rsidR="009E3EAC" w:rsidRDefault="009E3EAC" w:rsidP="009E3EAC">
                            <w:pPr>
                              <w:spacing w:line="360" w:lineRule="auto"/>
                            </w:pPr>
                            <w:r>
                              <w:rPr>
                                <w:rFonts w:hint="eastAsia"/>
                              </w:rPr>
                              <w:t>２．事業者（法人）の概要</w:t>
                            </w:r>
                            <w:bookmarkStart w:id="0" w:name="_Hlk172127352"/>
                            <w:r w:rsidR="00F52365">
                              <w:rPr>
                                <w:rFonts w:hint="eastAsia"/>
                              </w:rPr>
                              <w:t>・・・・・・・・・・・・・・・・・・・・・・・</w:t>
                            </w:r>
                            <w:r>
                              <w:rPr>
                                <w:rFonts w:hint="eastAsia"/>
                              </w:rPr>
                              <w:t>１</w:t>
                            </w:r>
                            <w:bookmarkEnd w:id="0"/>
                          </w:p>
                          <w:p w14:paraId="32C981D6" w14:textId="5A174FEF" w:rsidR="009E3EAC" w:rsidRDefault="009E3EAC" w:rsidP="009E3EAC">
                            <w:pPr>
                              <w:spacing w:line="360" w:lineRule="auto"/>
                            </w:pPr>
                            <w:r>
                              <w:rPr>
                                <w:rFonts w:hint="eastAsia"/>
                              </w:rPr>
                              <w:t>３．施設の概要</w:t>
                            </w:r>
                            <w:r w:rsidR="00F52365">
                              <w:rPr>
                                <w:rFonts w:hint="eastAsia"/>
                              </w:rPr>
                              <w:t>・・・・・・・・・・・・・・・・・・・・・・・・・・・・</w:t>
                            </w:r>
                            <w:r>
                              <w:rPr>
                                <w:rFonts w:hint="eastAsia"/>
                              </w:rPr>
                              <w:t>１</w:t>
                            </w:r>
                          </w:p>
                          <w:p w14:paraId="7786BB2A" w14:textId="28D7467B" w:rsidR="009E3EAC" w:rsidRDefault="009E3EAC" w:rsidP="009E3EAC">
                            <w:pPr>
                              <w:spacing w:line="360" w:lineRule="auto"/>
                            </w:pPr>
                            <w:r>
                              <w:rPr>
                                <w:rFonts w:hint="eastAsia"/>
                              </w:rPr>
                              <w:t>４．</w:t>
                            </w:r>
                            <w:r w:rsidR="00F52365">
                              <w:rPr>
                                <w:rFonts w:hint="eastAsia"/>
                              </w:rPr>
                              <w:t>施設サービスの概要・・・・・・・・・・・・・・・・・・・・・・・・３</w:t>
                            </w:r>
                          </w:p>
                          <w:p w14:paraId="06C744F4" w14:textId="43FB5DA3" w:rsidR="009E3EAC" w:rsidRDefault="009E3EAC" w:rsidP="009E3EAC">
                            <w:pPr>
                              <w:spacing w:line="360" w:lineRule="auto"/>
                            </w:pPr>
                            <w:r>
                              <w:rPr>
                                <w:rFonts w:hint="eastAsia"/>
                              </w:rPr>
                              <w:t>５．</w:t>
                            </w:r>
                            <w:r w:rsidR="00F52365">
                              <w:rPr>
                                <w:rFonts w:hint="eastAsia"/>
                              </w:rPr>
                              <w:t>利用料等・・・・・・・・・・・・・・・・・・・・・・・・・・・・・</w:t>
                            </w:r>
                            <w:r>
                              <w:rPr>
                                <w:rFonts w:hint="eastAsia"/>
                              </w:rPr>
                              <w:t>５</w:t>
                            </w:r>
                          </w:p>
                          <w:p w14:paraId="25AD0083" w14:textId="574545A4" w:rsidR="009E3EAC" w:rsidRDefault="009E3EAC" w:rsidP="009E3EAC">
                            <w:pPr>
                              <w:spacing w:line="360" w:lineRule="auto"/>
                            </w:pPr>
                            <w:r>
                              <w:rPr>
                                <w:rFonts w:hint="eastAsia"/>
                                <w:lang w:eastAsia="zh-CN"/>
                              </w:rPr>
                              <w:t>６．</w:t>
                            </w:r>
                            <w:r w:rsidR="00F52365">
                              <w:rPr>
                                <w:rFonts w:hint="eastAsia"/>
                              </w:rPr>
                              <w:t>利用料金の支払い・・・・・・・・・・・・・・・・・・・・・・・・・９</w:t>
                            </w:r>
                          </w:p>
                          <w:p w14:paraId="78F95A15" w14:textId="76DBC133" w:rsidR="009E3EAC" w:rsidRDefault="009E3EAC" w:rsidP="009E3EAC">
                            <w:pPr>
                              <w:spacing w:line="360" w:lineRule="auto"/>
                            </w:pPr>
                            <w:r>
                              <w:rPr>
                                <w:rFonts w:hint="eastAsia"/>
                              </w:rPr>
                              <w:t>７．</w:t>
                            </w:r>
                            <w:r w:rsidR="00F52365">
                              <w:rPr>
                                <w:rFonts w:hint="eastAsia"/>
                              </w:rPr>
                              <w:t>施設を退所いただく場合等・・・・・・・・・・・・・・・・・・・・・10</w:t>
                            </w:r>
                          </w:p>
                          <w:p w14:paraId="1101D630" w14:textId="45B119B2" w:rsidR="009E3EAC" w:rsidRDefault="009E3EAC" w:rsidP="009E3EAC">
                            <w:pPr>
                              <w:spacing w:line="360" w:lineRule="auto"/>
                            </w:pPr>
                            <w:r>
                              <w:rPr>
                                <w:rFonts w:hint="eastAsia"/>
                              </w:rPr>
                              <w:t>８．</w:t>
                            </w:r>
                            <w:r w:rsidR="00F52365">
                              <w:rPr>
                                <w:rFonts w:hint="eastAsia"/>
                              </w:rPr>
                              <w:t>代理人等について・・・・・・・・・・・・・・・・・・・・・・・・・11</w:t>
                            </w:r>
                          </w:p>
                          <w:p w14:paraId="0E829AF9" w14:textId="1B235D44" w:rsidR="009E3EAC" w:rsidRDefault="009E3EAC" w:rsidP="009E3EAC">
                            <w:pPr>
                              <w:spacing w:line="360" w:lineRule="auto"/>
                            </w:pPr>
                            <w:r>
                              <w:rPr>
                                <w:rFonts w:hint="eastAsia"/>
                              </w:rPr>
                              <w:t>９．</w:t>
                            </w:r>
                            <w:r w:rsidR="00F52365">
                              <w:rPr>
                                <w:rFonts w:hint="eastAsia"/>
                              </w:rPr>
                              <w:t>サービス利用に当たっての留意事項・・・・・・・・・・・・・・・・・</w:t>
                            </w:r>
                            <w:r>
                              <w:rPr>
                                <w:rFonts w:hint="eastAsia"/>
                              </w:rPr>
                              <w:t>1</w:t>
                            </w:r>
                            <w:r w:rsidR="00F52365">
                              <w:rPr>
                                <w:rFonts w:hint="eastAsia"/>
                              </w:rPr>
                              <w:t>2</w:t>
                            </w:r>
                          </w:p>
                          <w:p w14:paraId="4909F492" w14:textId="225BDDF3" w:rsidR="00F52365" w:rsidRDefault="00F52365" w:rsidP="009E3EAC">
                            <w:pPr>
                              <w:spacing w:line="360" w:lineRule="auto"/>
                            </w:pPr>
                            <w:r>
                              <w:rPr>
                                <w:rFonts w:hint="eastAsia"/>
                              </w:rPr>
                              <w:t>10. 緊急時の対応・・・・・・・・・・・・・・・・・・・・・・・・・・・12</w:t>
                            </w:r>
                          </w:p>
                          <w:p w14:paraId="529D850F" w14:textId="74FBE4F5" w:rsidR="00F52365" w:rsidRDefault="00F52365" w:rsidP="009E3EAC">
                            <w:pPr>
                              <w:spacing w:line="360" w:lineRule="auto"/>
                            </w:pPr>
                            <w:r>
                              <w:rPr>
                                <w:rFonts w:hint="eastAsia"/>
                              </w:rPr>
                              <w:t>11. 非常災害対策・・・・・・・・・・・・・・・・・・・・・・・・・・・12</w:t>
                            </w:r>
                          </w:p>
                          <w:p w14:paraId="4831FB8D" w14:textId="1BE7E462" w:rsidR="00F52365" w:rsidRDefault="00F52365" w:rsidP="009E3EAC">
                            <w:pPr>
                              <w:spacing w:line="360" w:lineRule="auto"/>
                            </w:pPr>
                            <w:r>
                              <w:rPr>
                                <w:rFonts w:hint="eastAsia"/>
                              </w:rPr>
                              <w:t>12. 事故発生時の対応・・・・・・・・・・・・・・・・・・・・・・・・・12</w:t>
                            </w:r>
                          </w:p>
                          <w:p w14:paraId="41FA5F50" w14:textId="586FC695" w:rsidR="00F52365" w:rsidRDefault="00F52365" w:rsidP="009E3EAC">
                            <w:pPr>
                              <w:spacing w:line="360" w:lineRule="auto"/>
                            </w:pPr>
                            <w:r>
                              <w:rPr>
                                <w:rFonts w:hint="eastAsia"/>
                              </w:rPr>
                              <w:t>13. 身体拘束の禁止・・・・・・・・・・・・・・・・・・・・・・・・・・12</w:t>
                            </w:r>
                          </w:p>
                          <w:p w14:paraId="62AB3BD2" w14:textId="324CFEEC" w:rsidR="00F52365" w:rsidRDefault="00F52365" w:rsidP="009E3EAC">
                            <w:pPr>
                              <w:spacing w:line="360" w:lineRule="auto"/>
                            </w:pPr>
                            <w:r>
                              <w:rPr>
                                <w:rFonts w:hint="eastAsia"/>
                              </w:rPr>
                              <w:t>14. 高齢者虐待の防止、尊厳の保持・・・・・・・・・・・・・・・・・・・12</w:t>
                            </w:r>
                          </w:p>
                          <w:p w14:paraId="79C1F97B" w14:textId="16E25255" w:rsidR="00F52365" w:rsidRDefault="00F52365" w:rsidP="009E3EAC">
                            <w:pPr>
                              <w:spacing w:line="360" w:lineRule="auto"/>
                            </w:pPr>
                            <w:r>
                              <w:rPr>
                                <w:rFonts w:hint="eastAsia"/>
                              </w:rPr>
                              <w:t>15. 守秘義務に関する対策・・・・・・・・・・・・・・・・・・・・・・・13</w:t>
                            </w:r>
                          </w:p>
                          <w:p w14:paraId="2B0A0205" w14:textId="2D2C860C" w:rsidR="00F52365" w:rsidRDefault="00F52365" w:rsidP="009E3EAC">
                            <w:pPr>
                              <w:spacing w:line="360" w:lineRule="auto"/>
                            </w:pPr>
                            <w:r>
                              <w:rPr>
                                <w:rFonts w:hint="eastAsia"/>
                              </w:rPr>
                              <w:t>16. 苦情相談窓口・・・・・・・・・・・・・・・・・・・・・・・・・・・13</w:t>
                            </w:r>
                          </w:p>
                          <w:p w14:paraId="68B10459" w14:textId="4966C486" w:rsidR="00F52365" w:rsidRDefault="00F52365" w:rsidP="009E3EAC">
                            <w:pPr>
                              <w:spacing w:line="360" w:lineRule="auto"/>
                            </w:pPr>
                            <w:r>
                              <w:rPr>
                                <w:rFonts w:hint="eastAsia"/>
                              </w:rPr>
                              <w:t>17. 協力医療機関等・・・・・・・・・・・・・・・・・・・・・・・・・・14</w:t>
                            </w:r>
                          </w:p>
                          <w:p w14:paraId="3C097238" w14:textId="279F867F" w:rsidR="00F52365" w:rsidRDefault="00F52365" w:rsidP="009E3EAC">
                            <w:pPr>
                              <w:spacing w:line="360" w:lineRule="auto"/>
                            </w:pPr>
                            <w:r>
                              <w:rPr>
                                <w:rFonts w:hint="eastAsia"/>
                              </w:rPr>
                              <w:t>18. 損害賠償について・・・・・・・・・・・・・・・・・・・・・・・・・14</w:t>
                            </w:r>
                          </w:p>
                          <w:p w14:paraId="6D893337" w14:textId="77777777" w:rsidR="00F52365" w:rsidRDefault="00F52365" w:rsidP="009E3EAC">
                            <w:pPr>
                              <w:spacing w:line="360" w:lineRule="auto"/>
                            </w:pPr>
                          </w:p>
                          <w:p w14:paraId="76D29F9D" w14:textId="77777777" w:rsidR="00F52365" w:rsidRPr="00F52365" w:rsidRDefault="00F52365" w:rsidP="009E3EAC">
                            <w:pPr>
                              <w:spacing w:line="360" w:lineRule="auto"/>
                            </w:pPr>
                          </w:p>
                          <w:p w14:paraId="43800A63" w14:textId="77777777" w:rsidR="009E3EAC" w:rsidRDefault="009E3EAC" w:rsidP="009E3EAC">
                            <w:pPr>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3894" id="正方形/長方形 1" o:spid="_x0000_s1027" style="position:absolute;left:0;text-align:left;margin-left:45.95pt;margin-top:10.25pt;width:404.25pt;height:51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" strokeweight="3pt">
                <v:stroke linestyle="thinThin"/>
                <v:textbox inset="5.85pt,.7pt,5.85pt,.7pt">
                  <w:txbxContent>
                    <w:p w14:paraId="21855602" w14:textId="77777777" w:rsidR="009E3EAC" w:rsidRDefault="009E3EAC" w:rsidP="00F52365">
                      <w:pPr>
                        <w:ind w:firstLineChars="1600" w:firstLine="3352"/>
                        <w:rPr>
                          <w:lang w:eastAsia="zh-TW"/>
                        </w:rPr>
                      </w:pPr>
                      <w:r>
                        <w:rPr>
                          <w:rFonts w:hint="eastAsia"/>
                          <w:lang w:eastAsia="zh-TW"/>
                        </w:rPr>
                        <w:t>〔目　次〕</w:t>
                      </w:r>
                    </w:p>
                    <w:p w14:paraId="13414D31" w14:textId="404C5332" w:rsidR="009E3EAC" w:rsidRDefault="009E3EAC" w:rsidP="009E3EAC">
                      <w:pPr>
                        <w:spacing w:line="360" w:lineRule="auto"/>
                      </w:pPr>
                      <w:r>
                        <w:rPr>
                          <w:rFonts w:hint="eastAsia"/>
                        </w:rPr>
                        <w:t>１．事業の目的と運慶方針</w:t>
                      </w:r>
                      <w:r w:rsidR="00F52365">
                        <w:rPr>
                          <w:rFonts w:hint="eastAsia"/>
                        </w:rPr>
                        <w:t>・・・・・・・・・・・・・・・・・・・・・・・</w:t>
                      </w:r>
                      <w:r>
                        <w:rPr>
                          <w:rFonts w:hint="eastAsia"/>
                        </w:rPr>
                        <w:t>１</w:t>
                      </w:r>
                    </w:p>
                    <w:p w14:paraId="4B3B08B2" w14:textId="5D1CFBE7" w:rsidR="009E3EAC" w:rsidRDefault="009E3EAC" w:rsidP="009E3EAC">
                      <w:pPr>
                        <w:spacing w:line="360" w:lineRule="auto"/>
                      </w:pPr>
                      <w:r>
                        <w:rPr>
                          <w:rFonts w:hint="eastAsia"/>
                        </w:rPr>
                        <w:t>２．事業者（法人）の概要</w:t>
                      </w:r>
                      <w:bookmarkStart w:id="1" w:name="_Hlk172127352"/>
                      <w:r w:rsidR="00F52365">
                        <w:rPr>
                          <w:rFonts w:hint="eastAsia"/>
                        </w:rPr>
                        <w:t>・・・・・・・・・・・・・・・・・・・・・・・</w:t>
                      </w:r>
                      <w:r>
                        <w:rPr>
                          <w:rFonts w:hint="eastAsia"/>
                        </w:rPr>
                        <w:t>１</w:t>
                      </w:r>
                      <w:bookmarkEnd w:id="1"/>
                    </w:p>
                    <w:p w14:paraId="32C981D6" w14:textId="5A174FEF" w:rsidR="009E3EAC" w:rsidRDefault="009E3EAC" w:rsidP="009E3EAC">
                      <w:pPr>
                        <w:spacing w:line="360" w:lineRule="auto"/>
                      </w:pPr>
                      <w:r>
                        <w:rPr>
                          <w:rFonts w:hint="eastAsia"/>
                        </w:rPr>
                        <w:t>３．施設の概要</w:t>
                      </w:r>
                      <w:r w:rsidR="00F52365">
                        <w:rPr>
                          <w:rFonts w:hint="eastAsia"/>
                        </w:rPr>
                        <w:t>・・・・・・・・・・・・・・・・・・・・・・・・・・・・</w:t>
                      </w:r>
                      <w:r>
                        <w:rPr>
                          <w:rFonts w:hint="eastAsia"/>
                        </w:rPr>
                        <w:t>１</w:t>
                      </w:r>
                    </w:p>
                    <w:p w14:paraId="7786BB2A" w14:textId="28D7467B" w:rsidR="009E3EAC" w:rsidRDefault="009E3EAC" w:rsidP="009E3EAC">
                      <w:pPr>
                        <w:spacing w:line="360" w:lineRule="auto"/>
                      </w:pPr>
                      <w:r>
                        <w:rPr>
                          <w:rFonts w:hint="eastAsia"/>
                        </w:rPr>
                        <w:t>４．</w:t>
                      </w:r>
                      <w:r w:rsidR="00F52365">
                        <w:rPr>
                          <w:rFonts w:hint="eastAsia"/>
                        </w:rPr>
                        <w:t>施設サービスの概要・・・・・・・・・・・・・・・・・・・・・・・・３</w:t>
                      </w:r>
                    </w:p>
                    <w:p w14:paraId="06C744F4" w14:textId="43FB5DA3" w:rsidR="009E3EAC" w:rsidRDefault="009E3EAC" w:rsidP="009E3EAC">
                      <w:pPr>
                        <w:spacing w:line="360" w:lineRule="auto"/>
                      </w:pPr>
                      <w:r>
                        <w:rPr>
                          <w:rFonts w:hint="eastAsia"/>
                        </w:rPr>
                        <w:t>５．</w:t>
                      </w:r>
                      <w:r w:rsidR="00F52365">
                        <w:rPr>
                          <w:rFonts w:hint="eastAsia"/>
                        </w:rPr>
                        <w:t>利用料等・・・・・・・・・・・・・・・・・・・・・・・・・・・・・</w:t>
                      </w:r>
                      <w:r>
                        <w:rPr>
                          <w:rFonts w:hint="eastAsia"/>
                        </w:rPr>
                        <w:t>５</w:t>
                      </w:r>
                    </w:p>
                    <w:p w14:paraId="25AD0083" w14:textId="574545A4" w:rsidR="009E3EAC" w:rsidRDefault="009E3EAC" w:rsidP="009E3EAC">
                      <w:pPr>
                        <w:spacing w:line="360" w:lineRule="auto"/>
                      </w:pPr>
                      <w:r>
                        <w:rPr>
                          <w:rFonts w:hint="eastAsia"/>
                          <w:lang w:eastAsia="zh-CN"/>
                        </w:rPr>
                        <w:t>６．</w:t>
                      </w:r>
                      <w:r w:rsidR="00F52365">
                        <w:rPr>
                          <w:rFonts w:hint="eastAsia"/>
                        </w:rPr>
                        <w:t>利用料金の支払い・・・・・・・・・・・・・・・・・・・・・・・・・９</w:t>
                      </w:r>
                    </w:p>
                    <w:p w14:paraId="78F95A15" w14:textId="76DBC133" w:rsidR="009E3EAC" w:rsidRDefault="009E3EAC" w:rsidP="009E3EAC">
                      <w:pPr>
                        <w:spacing w:line="360" w:lineRule="auto"/>
                      </w:pPr>
                      <w:r>
                        <w:rPr>
                          <w:rFonts w:hint="eastAsia"/>
                        </w:rPr>
                        <w:t>７．</w:t>
                      </w:r>
                      <w:r w:rsidR="00F52365">
                        <w:rPr>
                          <w:rFonts w:hint="eastAsia"/>
                        </w:rPr>
                        <w:t>施設を退所いただく場合等・・・・・・・・・・・・・・・・・・・・・10</w:t>
                      </w:r>
                    </w:p>
                    <w:p w14:paraId="1101D630" w14:textId="45B119B2" w:rsidR="009E3EAC" w:rsidRDefault="009E3EAC" w:rsidP="009E3EAC">
                      <w:pPr>
                        <w:spacing w:line="360" w:lineRule="auto"/>
                      </w:pPr>
                      <w:r>
                        <w:rPr>
                          <w:rFonts w:hint="eastAsia"/>
                        </w:rPr>
                        <w:t>８．</w:t>
                      </w:r>
                      <w:r w:rsidR="00F52365">
                        <w:rPr>
                          <w:rFonts w:hint="eastAsia"/>
                        </w:rPr>
                        <w:t>代理人等について・・・・・・・・・・・・・・・・・・・・・・・・・11</w:t>
                      </w:r>
                    </w:p>
                    <w:p w14:paraId="0E829AF9" w14:textId="1B235D44" w:rsidR="009E3EAC" w:rsidRDefault="009E3EAC" w:rsidP="009E3EAC">
                      <w:pPr>
                        <w:spacing w:line="360" w:lineRule="auto"/>
                      </w:pPr>
                      <w:r>
                        <w:rPr>
                          <w:rFonts w:hint="eastAsia"/>
                        </w:rPr>
                        <w:t>９．</w:t>
                      </w:r>
                      <w:r w:rsidR="00F52365">
                        <w:rPr>
                          <w:rFonts w:hint="eastAsia"/>
                        </w:rPr>
                        <w:t>サービス利用に当たっての留意事項・・・・・・・・・・・・・・・・・</w:t>
                      </w:r>
                      <w:r>
                        <w:rPr>
                          <w:rFonts w:hint="eastAsia"/>
                        </w:rPr>
                        <w:t>1</w:t>
                      </w:r>
                      <w:r w:rsidR="00F52365">
                        <w:rPr>
                          <w:rFonts w:hint="eastAsia"/>
                        </w:rPr>
                        <w:t>2</w:t>
                      </w:r>
                    </w:p>
                    <w:p w14:paraId="4909F492" w14:textId="225BDDF3" w:rsidR="00F52365" w:rsidRDefault="00F52365" w:rsidP="009E3EAC">
                      <w:pPr>
                        <w:spacing w:line="360" w:lineRule="auto"/>
                      </w:pPr>
                      <w:r>
                        <w:rPr>
                          <w:rFonts w:hint="eastAsia"/>
                        </w:rPr>
                        <w:t>10. 緊急時の対応・・・・・・・・・・・・・・・・・・・・・・・・・・・12</w:t>
                      </w:r>
                    </w:p>
                    <w:p w14:paraId="529D850F" w14:textId="74FBE4F5" w:rsidR="00F52365" w:rsidRDefault="00F52365" w:rsidP="009E3EAC">
                      <w:pPr>
                        <w:spacing w:line="360" w:lineRule="auto"/>
                      </w:pPr>
                      <w:r>
                        <w:rPr>
                          <w:rFonts w:hint="eastAsia"/>
                        </w:rPr>
                        <w:t>11. 非常災害対策・・・・・・・・・・・・・・・・・・・・・・・・・・・12</w:t>
                      </w:r>
                    </w:p>
                    <w:p w14:paraId="4831FB8D" w14:textId="1BE7E462" w:rsidR="00F52365" w:rsidRDefault="00F52365" w:rsidP="009E3EAC">
                      <w:pPr>
                        <w:spacing w:line="360" w:lineRule="auto"/>
                      </w:pPr>
                      <w:r>
                        <w:rPr>
                          <w:rFonts w:hint="eastAsia"/>
                        </w:rPr>
                        <w:t>12. 事故発生時の対応・・・・・・・・・・・・・・・・・・・・・・・・・12</w:t>
                      </w:r>
                    </w:p>
                    <w:p w14:paraId="41FA5F50" w14:textId="586FC695" w:rsidR="00F52365" w:rsidRDefault="00F52365" w:rsidP="009E3EAC">
                      <w:pPr>
                        <w:spacing w:line="360" w:lineRule="auto"/>
                      </w:pPr>
                      <w:r>
                        <w:rPr>
                          <w:rFonts w:hint="eastAsia"/>
                        </w:rPr>
                        <w:t>13. 身体拘束の禁止・・・・・・・・・・・・・・・・・・・・・・・・・・12</w:t>
                      </w:r>
                    </w:p>
                    <w:p w14:paraId="62AB3BD2" w14:textId="324CFEEC" w:rsidR="00F52365" w:rsidRDefault="00F52365" w:rsidP="009E3EAC">
                      <w:pPr>
                        <w:spacing w:line="360" w:lineRule="auto"/>
                      </w:pPr>
                      <w:r>
                        <w:rPr>
                          <w:rFonts w:hint="eastAsia"/>
                        </w:rPr>
                        <w:t>14. 高齢者虐待の防止、尊厳の保持・・・・・・・・・・・・・・・・・・・12</w:t>
                      </w:r>
                    </w:p>
                    <w:p w14:paraId="79C1F97B" w14:textId="16E25255" w:rsidR="00F52365" w:rsidRDefault="00F52365" w:rsidP="009E3EAC">
                      <w:pPr>
                        <w:spacing w:line="360" w:lineRule="auto"/>
                      </w:pPr>
                      <w:r>
                        <w:rPr>
                          <w:rFonts w:hint="eastAsia"/>
                        </w:rPr>
                        <w:t>15. 守秘義務に関する対策・・・・・・・・・・・・・・・・・・・・・・・13</w:t>
                      </w:r>
                    </w:p>
                    <w:p w14:paraId="2B0A0205" w14:textId="2D2C860C" w:rsidR="00F52365" w:rsidRDefault="00F52365" w:rsidP="009E3EAC">
                      <w:pPr>
                        <w:spacing w:line="360" w:lineRule="auto"/>
                      </w:pPr>
                      <w:r>
                        <w:rPr>
                          <w:rFonts w:hint="eastAsia"/>
                        </w:rPr>
                        <w:t>16. 苦情相談窓口・・・・・・・・・・・・・・・・・・・・・・・・・・・13</w:t>
                      </w:r>
                    </w:p>
                    <w:p w14:paraId="68B10459" w14:textId="4966C486" w:rsidR="00F52365" w:rsidRDefault="00F52365" w:rsidP="009E3EAC">
                      <w:pPr>
                        <w:spacing w:line="360" w:lineRule="auto"/>
                      </w:pPr>
                      <w:r>
                        <w:rPr>
                          <w:rFonts w:hint="eastAsia"/>
                        </w:rPr>
                        <w:t>17. 協力医療機関等・・・・・・・・・・・・・・・・・・・・・・・・・・14</w:t>
                      </w:r>
                    </w:p>
                    <w:p w14:paraId="3C097238" w14:textId="279F867F" w:rsidR="00F52365" w:rsidRDefault="00F52365" w:rsidP="009E3EAC">
                      <w:pPr>
                        <w:spacing w:line="360" w:lineRule="auto"/>
                      </w:pPr>
                      <w:r>
                        <w:rPr>
                          <w:rFonts w:hint="eastAsia"/>
                        </w:rPr>
                        <w:t>18. 損害賠償について・・・・・・・・・・・・・・・・・・・・・・・・・14</w:t>
                      </w:r>
                    </w:p>
                    <w:p w14:paraId="6D893337" w14:textId="77777777" w:rsidR="00F52365" w:rsidRDefault="00F52365" w:rsidP="009E3EAC">
                      <w:pPr>
                        <w:spacing w:line="360" w:lineRule="auto"/>
                      </w:pPr>
                    </w:p>
                    <w:p w14:paraId="76D29F9D" w14:textId="77777777" w:rsidR="00F52365" w:rsidRPr="00F52365" w:rsidRDefault="00F52365" w:rsidP="009E3EAC">
                      <w:pPr>
                        <w:spacing w:line="360" w:lineRule="auto"/>
                      </w:pPr>
                    </w:p>
                    <w:p w14:paraId="43800A63" w14:textId="77777777" w:rsidR="009E3EAC" w:rsidRDefault="009E3EAC" w:rsidP="009E3EAC">
                      <w:pPr>
                        <w:spacing w:line="360" w:lineRule="auto"/>
                      </w:pPr>
                    </w:p>
                  </w:txbxContent>
                </v:textbox>
                <w10:wrap type="square" anchorx="margin"/>
              </v:rect>
            </w:pict>
          </mc:Fallback>
        </mc:AlternateContent>
      </w:r>
    </w:p>
    <w:p w14:paraId="4D61DDD9" w14:textId="5C5644D0" w:rsidR="009E3EAC" w:rsidRDefault="009E3EAC" w:rsidP="009E3EAC">
      <w:pPr>
        <w:rPr>
          <w:rFonts w:hAnsi="ＭＳ 明朝"/>
          <w:b/>
          <w:sz w:val="22"/>
          <w:szCs w:val="22"/>
        </w:rPr>
      </w:pPr>
    </w:p>
    <w:p w14:paraId="37C6E48B" w14:textId="084EE35E" w:rsidR="00D944E7" w:rsidRPr="00D944E7" w:rsidRDefault="00014FDF" w:rsidP="00DE56C8">
      <w:pPr>
        <w:overflowPunct w:val="0"/>
        <w:autoSpaceDN w:val="0"/>
        <w:jc w:val="right"/>
        <w:rPr>
          <w:rFonts w:ascii="ＭＳ ゴシック" w:eastAsia="ＭＳ ゴシック" w:hAnsi="ＭＳ ゴシック"/>
          <w:b/>
          <w:bCs/>
          <w:sz w:val="16"/>
          <w:szCs w:val="16"/>
        </w:rPr>
      </w:pPr>
      <w:r w:rsidRPr="00D944E7">
        <w:rPr>
          <w:rFonts w:ascii="ＭＳ ゴシック" w:eastAsia="ＭＳ ゴシック" w:hAnsi="ＭＳ ゴシック" w:hint="eastAsia"/>
          <w:b/>
          <w:bCs/>
          <w:sz w:val="16"/>
          <w:szCs w:val="16"/>
        </w:rPr>
        <w:t xml:space="preserve">　</w:t>
      </w:r>
    </w:p>
    <w:p w14:paraId="12F2CD53" w14:textId="73E54BBB" w:rsidR="005309C5" w:rsidRPr="00D944E7" w:rsidRDefault="005309C5" w:rsidP="009E3EAC">
      <w:pPr>
        <w:overflowPunct w:val="0"/>
        <w:autoSpaceDN w:val="0"/>
        <w:rPr>
          <w:rFonts w:ascii="ＭＳ ゴシック" w:eastAsia="ＭＳ ゴシック" w:hAnsi="ＭＳ ゴシック"/>
          <w:sz w:val="28"/>
          <w:szCs w:val="28"/>
        </w:rPr>
      </w:pPr>
    </w:p>
    <w:p w14:paraId="32ED3966" w14:textId="77777777" w:rsidR="00261B6E" w:rsidRDefault="00261B6E" w:rsidP="00261B6E">
      <w:pPr>
        <w:overflowPunct w:val="0"/>
        <w:autoSpaceDN w:val="0"/>
        <w:jc w:val="center"/>
        <w:rPr>
          <w:sz w:val="24"/>
        </w:rPr>
      </w:pPr>
    </w:p>
    <w:p w14:paraId="242BE4EB" w14:textId="77777777" w:rsidR="009E3EAC" w:rsidRDefault="009E3EAC" w:rsidP="00261B6E">
      <w:pPr>
        <w:overflowPunct w:val="0"/>
        <w:autoSpaceDN w:val="0"/>
        <w:jc w:val="center"/>
        <w:rPr>
          <w:sz w:val="24"/>
        </w:rPr>
      </w:pPr>
    </w:p>
    <w:p w14:paraId="02211C40" w14:textId="77777777" w:rsidR="009E3EAC" w:rsidRDefault="009E3EAC" w:rsidP="00261B6E">
      <w:pPr>
        <w:overflowPunct w:val="0"/>
        <w:autoSpaceDN w:val="0"/>
        <w:jc w:val="center"/>
        <w:rPr>
          <w:sz w:val="24"/>
        </w:rPr>
      </w:pPr>
    </w:p>
    <w:p w14:paraId="419B1E3F" w14:textId="77777777" w:rsidR="009E3EAC" w:rsidRDefault="009E3EAC" w:rsidP="00261B6E">
      <w:pPr>
        <w:overflowPunct w:val="0"/>
        <w:autoSpaceDN w:val="0"/>
        <w:jc w:val="center"/>
        <w:rPr>
          <w:sz w:val="24"/>
        </w:rPr>
      </w:pPr>
    </w:p>
    <w:p w14:paraId="2B75FE03" w14:textId="77777777" w:rsidR="009E3EAC" w:rsidRDefault="009E3EAC" w:rsidP="00261B6E">
      <w:pPr>
        <w:overflowPunct w:val="0"/>
        <w:autoSpaceDN w:val="0"/>
        <w:jc w:val="center"/>
        <w:rPr>
          <w:sz w:val="24"/>
        </w:rPr>
      </w:pPr>
    </w:p>
    <w:p w14:paraId="2278342D" w14:textId="77777777" w:rsidR="009E3EAC" w:rsidRDefault="009E3EAC" w:rsidP="00261B6E">
      <w:pPr>
        <w:overflowPunct w:val="0"/>
        <w:autoSpaceDN w:val="0"/>
        <w:jc w:val="center"/>
        <w:rPr>
          <w:sz w:val="24"/>
        </w:rPr>
      </w:pPr>
    </w:p>
    <w:p w14:paraId="701A8210" w14:textId="77777777" w:rsidR="009E3EAC" w:rsidRDefault="009E3EAC" w:rsidP="00261B6E">
      <w:pPr>
        <w:overflowPunct w:val="0"/>
        <w:autoSpaceDN w:val="0"/>
        <w:jc w:val="center"/>
        <w:rPr>
          <w:sz w:val="24"/>
        </w:rPr>
      </w:pPr>
    </w:p>
    <w:p w14:paraId="499FB8B9" w14:textId="77777777" w:rsidR="009E3EAC" w:rsidRDefault="009E3EAC" w:rsidP="00261B6E">
      <w:pPr>
        <w:overflowPunct w:val="0"/>
        <w:autoSpaceDN w:val="0"/>
        <w:jc w:val="center"/>
        <w:rPr>
          <w:sz w:val="24"/>
        </w:rPr>
      </w:pPr>
    </w:p>
    <w:p w14:paraId="7FC39E31" w14:textId="77777777" w:rsidR="009E3EAC" w:rsidRDefault="009E3EAC" w:rsidP="00261B6E">
      <w:pPr>
        <w:overflowPunct w:val="0"/>
        <w:autoSpaceDN w:val="0"/>
        <w:jc w:val="center"/>
        <w:rPr>
          <w:sz w:val="24"/>
        </w:rPr>
      </w:pPr>
    </w:p>
    <w:p w14:paraId="147BE103" w14:textId="77777777" w:rsidR="009E3EAC" w:rsidRDefault="009E3EAC" w:rsidP="00261B6E">
      <w:pPr>
        <w:overflowPunct w:val="0"/>
        <w:autoSpaceDN w:val="0"/>
        <w:jc w:val="center"/>
        <w:rPr>
          <w:sz w:val="24"/>
        </w:rPr>
      </w:pPr>
    </w:p>
    <w:p w14:paraId="4E9184F5" w14:textId="77777777" w:rsidR="009E3EAC" w:rsidRDefault="009E3EAC" w:rsidP="00261B6E">
      <w:pPr>
        <w:overflowPunct w:val="0"/>
        <w:autoSpaceDN w:val="0"/>
        <w:jc w:val="center"/>
        <w:rPr>
          <w:sz w:val="24"/>
        </w:rPr>
      </w:pPr>
    </w:p>
    <w:p w14:paraId="70CD74F3" w14:textId="77777777" w:rsidR="009E3EAC" w:rsidRDefault="009E3EAC" w:rsidP="00261B6E">
      <w:pPr>
        <w:overflowPunct w:val="0"/>
        <w:autoSpaceDN w:val="0"/>
        <w:jc w:val="center"/>
        <w:rPr>
          <w:sz w:val="24"/>
        </w:rPr>
      </w:pPr>
    </w:p>
    <w:p w14:paraId="1D7DD989" w14:textId="77777777" w:rsidR="009E3EAC" w:rsidRDefault="009E3EAC" w:rsidP="00261B6E">
      <w:pPr>
        <w:overflowPunct w:val="0"/>
        <w:autoSpaceDN w:val="0"/>
        <w:jc w:val="center"/>
        <w:rPr>
          <w:sz w:val="24"/>
        </w:rPr>
      </w:pPr>
    </w:p>
    <w:p w14:paraId="613C0106" w14:textId="77777777" w:rsidR="009E3EAC" w:rsidRDefault="009E3EAC" w:rsidP="00261B6E">
      <w:pPr>
        <w:overflowPunct w:val="0"/>
        <w:autoSpaceDN w:val="0"/>
        <w:jc w:val="center"/>
        <w:rPr>
          <w:sz w:val="24"/>
        </w:rPr>
      </w:pPr>
    </w:p>
    <w:p w14:paraId="6242D020" w14:textId="77777777" w:rsidR="009E3EAC" w:rsidRDefault="009E3EAC" w:rsidP="00261B6E">
      <w:pPr>
        <w:overflowPunct w:val="0"/>
        <w:autoSpaceDN w:val="0"/>
        <w:jc w:val="center"/>
        <w:rPr>
          <w:sz w:val="24"/>
        </w:rPr>
      </w:pPr>
    </w:p>
    <w:p w14:paraId="3C1BA499" w14:textId="77777777" w:rsidR="009E3EAC" w:rsidRPr="00260F07" w:rsidRDefault="009E3EAC" w:rsidP="00261B6E">
      <w:pPr>
        <w:overflowPunct w:val="0"/>
        <w:autoSpaceDN w:val="0"/>
        <w:jc w:val="center"/>
        <w:rPr>
          <w:sz w:val="24"/>
        </w:rPr>
      </w:pPr>
    </w:p>
    <w:p w14:paraId="33D8758A" w14:textId="77777777" w:rsidR="00F52365" w:rsidRDefault="00F52365" w:rsidP="00D04612">
      <w:pPr>
        <w:overflowPunct w:val="0"/>
        <w:autoSpaceDN w:val="0"/>
        <w:ind w:firstLineChars="100" w:firstLine="210"/>
        <w:rPr>
          <w:szCs w:val="21"/>
        </w:rPr>
      </w:pPr>
    </w:p>
    <w:p w14:paraId="3BDC4B5E" w14:textId="77777777" w:rsidR="00F52365" w:rsidRDefault="00F52365" w:rsidP="00D04612">
      <w:pPr>
        <w:overflowPunct w:val="0"/>
        <w:autoSpaceDN w:val="0"/>
        <w:ind w:firstLineChars="100" w:firstLine="210"/>
        <w:rPr>
          <w:szCs w:val="21"/>
        </w:rPr>
      </w:pPr>
    </w:p>
    <w:p w14:paraId="09786C5B" w14:textId="77777777" w:rsidR="00F52365" w:rsidRDefault="00F52365" w:rsidP="00D04612">
      <w:pPr>
        <w:overflowPunct w:val="0"/>
        <w:autoSpaceDN w:val="0"/>
        <w:ind w:firstLineChars="100" w:firstLine="210"/>
        <w:rPr>
          <w:szCs w:val="21"/>
        </w:rPr>
      </w:pPr>
    </w:p>
    <w:p w14:paraId="0829C0FF" w14:textId="77777777" w:rsidR="00F52365" w:rsidRDefault="00F52365" w:rsidP="00D04612">
      <w:pPr>
        <w:overflowPunct w:val="0"/>
        <w:autoSpaceDN w:val="0"/>
        <w:ind w:firstLineChars="100" w:firstLine="210"/>
        <w:rPr>
          <w:szCs w:val="21"/>
        </w:rPr>
      </w:pPr>
    </w:p>
    <w:p w14:paraId="04922635" w14:textId="77777777" w:rsidR="00F52365" w:rsidRDefault="00F52365" w:rsidP="00D04612">
      <w:pPr>
        <w:overflowPunct w:val="0"/>
        <w:autoSpaceDN w:val="0"/>
        <w:ind w:firstLineChars="100" w:firstLine="210"/>
        <w:rPr>
          <w:szCs w:val="21"/>
        </w:rPr>
      </w:pPr>
    </w:p>
    <w:p w14:paraId="56643D69" w14:textId="77777777" w:rsidR="00F52365" w:rsidRDefault="00F52365" w:rsidP="00D04612">
      <w:pPr>
        <w:overflowPunct w:val="0"/>
        <w:autoSpaceDN w:val="0"/>
        <w:ind w:firstLineChars="100" w:firstLine="210"/>
        <w:rPr>
          <w:szCs w:val="21"/>
        </w:rPr>
      </w:pPr>
    </w:p>
    <w:p w14:paraId="0BEE1588" w14:textId="77777777" w:rsidR="00F52365" w:rsidRDefault="00F52365" w:rsidP="00D04612">
      <w:pPr>
        <w:overflowPunct w:val="0"/>
        <w:autoSpaceDN w:val="0"/>
        <w:ind w:firstLineChars="100" w:firstLine="210"/>
        <w:rPr>
          <w:szCs w:val="21"/>
        </w:rPr>
      </w:pPr>
    </w:p>
    <w:p w14:paraId="2F1B9F72" w14:textId="77777777" w:rsidR="00F52365" w:rsidRDefault="00F52365" w:rsidP="00D04612">
      <w:pPr>
        <w:overflowPunct w:val="0"/>
        <w:autoSpaceDN w:val="0"/>
        <w:ind w:firstLineChars="100" w:firstLine="210"/>
        <w:rPr>
          <w:szCs w:val="21"/>
        </w:rPr>
      </w:pPr>
    </w:p>
    <w:p w14:paraId="07BB9C55" w14:textId="0D441F7B" w:rsidR="00D04612" w:rsidRPr="006F3D1F" w:rsidRDefault="00261B6E" w:rsidP="00D04612">
      <w:pPr>
        <w:overflowPunct w:val="0"/>
        <w:autoSpaceDN w:val="0"/>
        <w:ind w:firstLineChars="100" w:firstLine="210"/>
        <w:rPr>
          <w:szCs w:val="21"/>
        </w:rPr>
      </w:pPr>
      <w:r>
        <w:rPr>
          <w:rFonts w:hint="eastAsia"/>
          <w:szCs w:val="21"/>
        </w:rPr>
        <w:lastRenderedPageBreak/>
        <w:t>指定介護福祉施設サービス</w:t>
      </w:r>
      <w:r w:rsidR="00240C18" w:rsidRPr="006F3D1F">
        <w:rPr>
          <w:rFonts w:hint="eastAsia"/>
          <w:szCs w:val="21"/>
        </w:rPr>
        <w:t>の提供に</w:t>
      </w:r>
      <w:r>
        <w:rPr>
          <w:rFonts w:hint="eastAsia"/>
          <w:szCs w:val="21"/>
        </w:rPr>
        <w:t>当たり</w:t>
      </w:r>
      <w:r w:rsidR="00240C18" w:rsidRPr="006F3D1F">
        <w:rPr>
          <w:rFonts w:hint="eastAsia"/>
          <w:szCs w:val="21"/>
        </w:rPr>
        <w:t>、施設の概要や提供されるサービスの内容、利用上の留意事項等の重要事項について次の通り説明します。</w:t>
      </w:r>
    </w:p>
    <w:p w14:paraId="43691EAD" w14:textId="475A281B" w:rsidR="00D04612" w:rsidRDefault="00D04612" w:rsidP="00D04612">
      <w:pPr>
        <w:overflowPunct w:val="0"/>
        <w:autoSpaceDN w:val="0"/>
        <w:ind w:firstLineChars="100" w:firstLine="210"/>
        <w:rPr>
          <w:szCs w:val="21"/>
        </w:rPr>
      </w:pPr>
      <w:r w:rsidRPr="006F3D1F">
        <w:rPr>
          <w:rFonts w:hint="eastAsia"/>
          <w:szCs w:val="21"/>
        </w:rPr>
        <w:t>ご利用は、原則として要介護認定の結果、「要介護３」「要介護４」「要介護５」の認定を受けた方が対象となります</w:t>
      </w:r>
      <w:r w:rsidR="006F3D1F">
        <w:rPr>
          <w:rFonts w:hint="eastAsia"/>
          <w:szCs w:val="21"/>
        </w:rPr>
        <w:t>。</w:t>
      </w:r>
    </w:p>
    <w:p w14:paraId="60981F77" w14:textId="77777777" w:rsidR="006F3D1F" w:rsidRDefault="006F3D1F" w:rsidP="00D04612">
      <w:pPr>
        <w:overflowPunct w:val="0"/>
        <w:autoSpaceDN w:val="0"/>
        <w:ind w:firstLineChars="100" w:firstLine="210"/>
        <w:rPr>
          <w:szCs w:val="21"/>
        </w:rPr>
      </w:pPr>
    </w:p>
    <w:p w14:paraId="541923FF" w14:textId="3E8EBFDF" w:rsidR="006F3D1F" w:rsidRPr="006F3D1F" w:rsidRDefault="006F3D1F" w:rsidP="006F3D1F">
      <w:pPr>
        <w:overflowPunct w:val="0"/>
        <w:autoSpaceDN w:val="0"/>
        <w:rPr>
          <w:rFonts w:ascii="ＭＳ ゴシック" w:eastAsia="ＭＳ ゴシック" w:hAnsi="ＭＳ ゴシック"/>
          <w:szCs w:val="21"/>
        </w:rPr>
      </w:pPr>
      <w:r>
        <w:rPr>
          <w:rFonts w:ascii="ＭＳ ゴシック" w:eastAsia="ＭＳ ゴシック" w:hAnsi="ＭＳ ゴシック" w:hint="eastAsia"/>
          <w:szCs w:val="21"/>
        </w:rPr>
        <w:t>１</w:t>
      </w:r>
      <w:r w:rsidRPr="006F3D1F">
        <w:rPr>
          <w:rFonts w:ascii="ＭＳ ゴシック" w:eastAsia="ＭＳ ゴシック" w:hAnsi="ＭＳ ゴシック" w:hint="eastAsia"/>
          <w:szCs w:val="21"/>
        </w:rPr>
        <w:t xml:space="preserve">　事業の目的と運営方針</w:t>
      </w:r>
    </w:p>
    <w:p w14:paraId="6386BD36" w14:textId="1FC18811" w:rsidR="006F3D1F" w:rsidRPr="006F3D1F" w:rsidRDefault="006F3D1F" w:rsidP="00D944E7">
      <w:pPr>
        <w:ind w:left="210" w:hangingChars="100" w:hanging="210"/>
        <w:rPr>
          <w:szCs w:val="21"/>
        </w:rPr>
      </w:pPr>
      <w:r w:rsidRPr="006F3D1F">
        <w:rPr>
          <w:rFonts w:hint="eastAsia"/>
          <w:szCs w:val="21"/>
        </w:rPr>
        <w:t xml:space="preserve">　</w:t>
      </w:r>
      <w:r w:rsidR="00D944E7" w:rsidRPr="00D944E7">
        <w:rPr>
          <w:rFonts w:hAnsi="ＭＳ 明朝" w:hint="eastAsia"/>
          <w:szCs w:val="21"/>
        </w:rPr>
        <w:t xml:space="preserve">　社会福祉法人</w:t>
      </w:r>
      <w:r w:rsidR="00F81A4F">
        <w:rPr>
          <w:rFonts w:hAnsi="ＭＳ 明朝" w:hint="eastAsia"/>
          <w:szCs w:val="21"/>
        </w:rPr>
        <w:t>ライフケア高砂</w:t>
      </w:r>
      <w:r w:rsidR="00D944E7" w:rsidRPr="00D944E7">
        <w:rPr>
          <w:rFonts w:hAnsi="ＭＳ 明朝" w:hint="eastAsia"/>
          <w:szCs w:val="21"/>
        </w:rPr>
        <w:t>（以下｢事業者｣という。）が開設する指定介護老人福祉施設（特別養護老人ホーム）</w:t>
      </w:r>
      <w:r w:rsidR="00F81A4F">
        <w:rPr>
          <w:rFonts w:hAnsi="ＭＳ 明朝" w:hint="eastAsia"/>
          <w:szCs w:val="21"/>
        </w:rPr>
        <w:t>ライフケア高砂</w:t>
      </w:r>
      <w:r w:rsidR="00D944E7" w:rsidRPr="00D944E7">
        <w:rPr>
          <w:rFonts w:hAnsi="ＭＳ 明朝" w:hint="eastAsia"/>
          <w:szCs w:val="21"/>
        </w:rPr>
        <w:t>（以下「施設」という。）は、</w:t>
      </w:r>
      <w:r w:rsidRPr="006F3D1F">
        <w:rPr>
          <w:rFonts w:hint="eastAsia"/>
          <w:szCs w:val="21"/>
        </w:rPr>
        <w:t>介護保険法令に従い、</w:t>
      </w:r>
      <w:bookmarkStart w:id="1" w:name="_Hlk163059056"/>
      <w:r w:rsidRPr="006F3D1F">
        <w:rPr>
          <w:rFonts w:hint="eastAsia"/>
          <w:szCs w:val="21"/>
        </w:rPr>
        <w:t>施設の従業者等（以下「従業者」という</w:t>
      </w:r>
      <w:r w:rsidR="005B39BC">
        <w:rPr>
          <w:rFonts w:hint="eastAsia"/>
          <w:szCs w:val="21"/>
        </w:rPr>
        <w:t>。</w:t>
      </w:r>
      <w:r w:rsidRPr="006F3D1F">
        <w:rPr>
          <w:rFonts w:hint="eastAsia"/>
          <w:szCs w:val="21"/>
        </w:rPr>
        <w:t>）が、要介護状態にある</w:t>
      </w:r>
      <w:r>
        <w:rPr>
          <w:rFonts w:hint="eastAsia"/>
          <w:szCs w:val="21"/>
        </w:rPr>
        <w:t>利用者</w:t>
      </w:r>
      <w:r w:rsidRPr="006F3D1F">
        <w:rPr>
          <w:rFonts w:hint="eastAsia"/>
          <w:szCs w:val="21"/>
        </w:rPr>
        <w:t>（以下「</w:t>
      </w:r>
      <w:r>
        <w:rPr>
          <w:rFonts w:hint="eastAsia"/>
          <w:szCs w:val="21"/>
        </w:rPr>
        <w:t>利用者</w:t>
      </w:r>
      <w:r w:rsidRPr="006F3D1F">
        <w:rPr>
          <w:rFonts w:hint="eastAsia"/>
          <w:szCs w:val="21"/>
        </w:rPr>
        <w:t>」という</w:t>
      </w:r>
      <w:r w:rsidR="003115F2">
        <w:rPr>
          <w:rFonts w:hint="eastAsia"/>
          <w:szCs w:val="21"/>
        </w:rPr>
        <w:t>。</w:t>
      </w:r>
      <w:r w:rsidRPr="006F3D1F">
        <w:rPr>
          <w:rFonts w:hint="eastAsia"/>
          <w:szCs w:val="21"/>
        </w:rPr>
        <w:t>）に対し、</w:t>
      </w:r>
      <w:bookmarkEnd w:id="1"/>
      <w:r w:rsidRPr="006F3D1F">
        <w:rPr>
          <w:rFonts w:hint="eastAsia"/>
          <w:szCs w:val="21"/>
        </w:rPr>
        <w:t>意思及び人格を尊重し、</w:t>
      </w:r>
      <w:r>
        <w:rPr>
          <w:rFonts w:hint="eastAsia"/>
          <w:szCs w:val="21"/>
        </w:rPr>
        <w:t>利用者</w:t>
      </w:r>
      <w:r w:rsidRPr="006F3D1F">
        <w:rPr>
          <w:rFonts w:hint="eastAsia"/>
          <w:szCs w:val="21"/>
        </w:rPr>
        <w:t>の立場に立った適切な指定介護福祉施設サービスを提供することを目的とします。</w:t>
      </w:r>
      <w:r>
        <w:rPr>
          <w:rFonts w:hint="eastAsia"/>
          <w:szCs w:val="21"/>
        </w:rPr>
        <w:t>利用者</w:t>
      </w:r>
      <w:r w:rsidRPr="006F3D1F">
        <w:rPr>
          <w:rFonts w:hint="eastAsia"/>
          <w:szCs w:val="21"/>
        </w:rPr>
        <w:t>に、日常生活を営むために必要な居室及び共用施設等をご利用いただき、</w:t>
      </w:r>
      <w:r w:rsidR="00261B6E">
        <w:rPr>
          <w:rFonts w:hint="eastAsia"/>
          <w:szCs w:val="21"/>
        </w:rPr>
        <w:t>指定介護福祉施設サービス</w:t>
      </w:r>
      <w:r w:rsidRPr="006F3D1F">
        <w:rPr>
          <w:rFonts w:hint="eastAsia"/>
          <w:szCs w:val="21"/>
        </w:rPr>
        <w:t>を提供します。</w:t>
      </w:r>
    </w:p>
    <w:p w14:paraId="32CABCB9" w14:textId="77777777" w:rsidR="00240C18" w:rsidRPr="00260F07" w:rsidRDefault="00240C18" w:rsidP="00240C18">
      <w:pPr>
        <w:overflowPunct w:val="0"/>
        <w:autoSpaceDN w:val="0"/>
        <w:rPr>
          <w:sz w:val="24"/>
        </w:rPr>
      </w:pPr>
    </w:p>
    <w:p w14:paraId="26B6D1EF" w14:textId="59740C29" w:rsidR="00240C18" w:rsidRPr="006F3D1F" w:rsidRDefault="006F3D1F" w:rsidP="00240C18">
      <w:pPr>
        <w:overflowPunct w:val="0"/>
        <w:autoSpaceDN w:val="0"/>
        <w:rPr>
          <w:rFonts w:ascii="ＭＳ ゴシック" w:eastAsia="ＭＳ ゴシック" w:hAnsi="ＭＳ ゴシック"/>
          <w:szCs w:val="21"/>
        </w:rPr>
      </w:pPr>
      <w:r>
        <w:rPr>
          <w:rFonts w:ascii="ＭＳ ゴシック" w:eastAsia="ＭＳ ゴシック" w:hAnsi="ＭＳ ゴシック" w:hint="eastAsia"/>
          <w:szCs w:val="21"/>
        </w:rPr>
        <w:t>２</w:t>
      </w:r>
      <w:r w:rsidR="00240C18" w:rsidRPr="006F3D1F">
        <w:rPr>
          <w:rFonts w:ascii="ＭＳ ゴシック" w:eastAsia="ＭＳ ゴシック" w:hAnsi="ＭＳ ゴシック" w:hint="eastAsia"/>
          <w:szCs w:val="21"/>
        </w:rPr>
        <w:t xml:space="preserve">　事業者（法人）の概要</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700"/>
      </w:tblGrid>
      <w:tr w:rsidR="008A20C6" w:rsidRPr="006B61E5" w14:paraId="3BF4B2EB" w14:textId="77777777" w:rsidTr="006F3D1F">
        <w:trPr>
          <w:trHeight w:val="263"/>
        </w:trPr>
        <w:tc>
          <w:tcPr>
            <w:tcW w:w="2127" w:type="dxa"/>
          </w:tcPr>
          <w:p w14:paraId="6FD44927" w14:textId="71455D60" w:rsidR="008A20C6" w:rsidRPr="006F3D1F" w:rsidRDefault="008A20C6" w:rsidP="00601955">
            <w:pPr>
              <w:overflowPunct w:val="0"/>
              <w:autoSpaceDN w:val="0"/>
              <w:rPr>
                <w:rFonts w:hAnsi="ＭＳ 明朝"/>
                <w:szCs w:val="21"/>
              </w:rPr>
            </w:pPr>
            <w:r w:rsidRPr="006F3D1F">
              <w:rPr>
                <w:rFonts w:hAnsi="ＭＳ 明朝" w:hint="eastAsia"/>
                <w:szCs w:val="21"/>
              </w:rPr>
              <w:t>事業者番号</w:t>
            </w:r>
          </w:p>
        </w:tc>
        <w:tc>
          <w:tcPr>
            <w:tcW w:w="6700" w:type="dxa"/>
          </w:tcPr>
          <w:p w14:paraId="3E075FD8" w14:textId="63C0B41C" w:rsidR="008A20C6" w:rsidRPr="006F3D1F" w:rsidRDefault="00F81A4F" w:rsidP="00240C18">
            <w:pPr>
              <w:overflowPunct w:val="0"/>
              <w:autoSpaceDN w:val="0"/>
              <w:rPr>
                <w:rFonts w:hAnsi="ＭＳ 明朝"/>
                <w:szCs w:val="21"/>
              </w:rPr>
            </w:pPr>
            <w:r>
              <w:rPr>
                <w:rFonts w:hAnsi="ＭＳ 明朝" w:hint="eastAsia"/>
                <w:szCs w:val="21"/>
              </w:rPr>
              <w:t>３５７０６００２７４</w:t>
            </w:r>
          </w:p>
        </w:tc>
      </w:tr>
      <w:tr w:rsidR="00591F30" w:rsidRPr="006B61E5" w14:paraId="1BBA235A" w14:textId="77777777" w:rsidTr="006F3D1F">
        <w:trPr>
          <w:trHeight w:val="263"/>
        </w:trPr>
        <w:tc>
          <w:tcPr>
            <w:tcW w:w="2127" w:type="dxa"/>
          </w:tcPr>
          <w:p w14:paraId="4EA097AA" w14:textId="77777777" w:rsidR="00240C18" w:rsidRPr="006F3D1F" w:rsidRDefault="00240C18" w:rsidP="00240C18">
            <w:pPr>
              <w:overflowPunct w:val="0"/>
              <w:autoSpaceDN w:val="0"/>
              <w:rPr>
                <w:rFonts w:hAnsi="ＭＳ 明朝"/>
                <w:szCs w:val="21"/>
              </w:rPr>
            </w:pPr>
            <w:r w:rsidRPr="006F3D1F">
              <w:rPr>
                <w:rFonts w:hAnsi="ＭＳ 明朝" w:hint="eastAsia"/>
                <w:szCs w:val="21"/>
              </w:rPr>
              <w:t>事業者（法人）</w:t>
            </w:r>
          </w:p>
        </w:tc>
        <w:tc>
          <w:tcPr>
            <w:tcW w:w="6700" w:type="dxa"/>
          </w:tcPr>
          <w:p w14:paraId="01E7266F" w14:textId="3F58DD34" w:rsidR="00240C18" w:rsidRPr="006F3D1F" w:rsidRDefault="00240C18" w:rsidP="00240C18">
            <w:pPr>
              <w:overflowPunct w:val="0"/>
              <w:autoSpaceDN w:val="0"/>
              <w:rPr>
                <w:rFonts w:hAnsi="ＭＳ 明朝"/>
                <w:szCs w:val="21"/>
              </w:rPr>
            </w:pPr>
            <w:r w:rsidRPr="006F3D1F">
              <w:rPr>
                <w:rFonts w:hAnsi="ＭＳ 明朝" w:hint="eastAsia"/>
                <w:szCs w:val="21"/>
              </w:rPr>
              <w:t>社会福祉法人</w:t>
            </w:r>
            <w:r w:rsidR="00F81A4F">
              <w:rPr>
                <w:rFonts w:hAnsi="ＭＳ 明朝" w:hint="eastAsia"/>
                <w:szCs w:val="21"/>
              </w:rPr>
              <w:t>ライフケア高砂</w:t>
            </w:r>
          </w:p>
        </w:tc>
      </w:tr>
      <w:tr w:rsidR="00591F30" w:rsidRPr="006B61E5" w14:paraId="5A67ADAF" w14:textId="77777777" w:rsidTr="006F3D1F">
        <w:trPr>
          <w:trHeight w:val="263"/>
        </w:trPr>
        <w:tc>
          <w:tcPr>
            <w:tcW w:w="2127" w:type="dxa"/>
          </w:tcPr>
          <w:p w14:paraId="4EEB01EC" w14:textId="31797FE7" w:rsidR="00240C18" w:rsidRPr="006F3D1F" w:rsidRDefault="00240C18" w:rsidP="00240C18">
            <w:pPr>
              <w:overflowPunct w:val="0"/>
              <w:autoSpaceDN w:val="0"/>
              <w:rPr>
                <w:rFonts w:hAnsi="ＭＳ 明朝"/>
                <w:szCs w:val="21"/>
              </w:rPr>
            </w:pPr>
            <w:r w:rsidRPr="006F3D1F">
              <w:rPr>
                <w:rFonts w:hAnsi="ＭＳ 明朝" w:hint="eastAsia"/>
                <w:szCs w:val="21"/>
              </w:rPr>
              <w:t>所在地</w:t>
            </w:r>
          </w:p>
        </w:tc>
        <w:tc>
          <w:tcPr>
            <w:tcW w:w="6700" w:type="dxa"/>
          </w:tcPr>
          <w:p w14:paraId="28B59D7E" w14:textId="0F820EA5" w:rsidR="00240C18" w:rsidRPr="006F3D1F" w:rsidRDefault="00240C18" w:rsidP="00240C18">
            <w:pPr>
              <w:overflowPunct w:val="0"/>
              <w:autoSpaceDN w:val="0"/>
              <w:rPr>
                <w:rFonts w:hAnsi="ＭＳ 明朝"/>
                <w:szCs w:val="21"/>
              </w:rPr>
            </w:pPr>
            <w:r w:rsidRPr="006F3D1F">
              <w:rPr>
                <w:rFonts w:hAnsi="ＭＳ 明朝" w:hint="eastAsia"/>
                <w:szCs w:val="21"/>
              </w:rPr>
              <w:t>〒</w:t>
            </w:r>
            <w:r w:rsidR="00F81A4F">
              <w:rPr>
                <w:rFonts w:hAnsi="ＭＳ 明朝" w:hint="eastAsia"/>
                <w:szCs w:val="21"/>
              </w:rPr>
              <w:t>747-0062</w:t>
            </w:r>
            <w:r w:rsidRPr="006F3D1F">
              <w:rPr>
                <w:rFonts w:hAnsi="ＭＳ 明朝"/>
                <w:szCs w:val="21"/>
              </w:rPr>
              <w:t xml:space="preserve">　</w:t>
            </w:r>
            <w:r w:rsidR="00F81A4F">
              <w:rPr>
                <w:rFonts w:hAnsi="ＭＳ 明朝" w:hint="eastAsia"/>
                <w:szCs w:val="21"/>
              </w:rPr>
              <w:t>山口</w:t>
            </w:r>
            <w:r w:rsidRPr="006F3D1F">
              <w:rPr>
                <w:rFonts w:hAnsi="ＭＳ 明朝"/>
                <w:szCs w:val="21"/>
              </w:rPr>
              <w:t>県</w:t>
            </w:r>
            <w:r w:rsidR="00F81A4F">
              <w:rPr>
                <w:rFonts w:hAnsi="ＭＳ 明朝" w:hint="eastAsia"/>
                <w:szCs w:val="21"/>
              </w:rPr>
              <w:t>防府</w:t>
            </w:r>
            <w:r w:rsidRPr="006F3D1F">
              <w:rPr>
                <w:rFonts w:hAnsi="ＭＳ 明朝"/>
                <w:szCs w:val="21"/>
              </w:rPr>
              <w:t>市</w:t>
            </w:r>
            <w:r w:rsidR="00F81A4F">
              <w:rPr>
                <w:rFonts w:hAnsi="ＭＳ 明朝" w:hint="eastAsia"/>
                <w:szCs w:val="21"/>
              </w:rPr>
              <w:t>上右田３３４</w:t>
            </w:r>
            <w:r w:rsidRPr="006F3D1F">
              <w:rPr>
                <w:rFonts w:hAnsi="ＭＳ 明朝"/>
                <w:szCs w:val="21"/>
              </w:rPr>
              <w:t>番地</w:t>
            </w:r>
          </w:p>
        </w:tc>
      </w:tr>
      <w:tr w:rsidR="00591F30" w:rsidRPr="006B61E5" w14:paraId="23FDDC9F" w14:textId="77777777" w:rsidTr="006F3D1F">
        <w:trPr>
          <w:trHeight w:val="263"/>
        </w:trPr>
        <w:tc>
          <w:tcPr>
            <w:tcW w:w="2127" w:type="dxa"/>
          </w:tcPr>
          <w:p w14:paraId="567EF448" w14:textId="01F86425" w:rsidR="00240C18" w:rsidRPr="006F3D1F" w:rsidRDefault="00240C18" w:rsidP="00240C18">
            <w:pPr>
              <w:overflowPunct w:val="0"/>
              <w:autoSpaceDN w:val="0"/>
              <w:rPr>
                <w:rFonts w:hAnsi="ＭＳ 明朝"/>
                <w:szCs w:val="21"/>
              </w:rPr>
            </w:pPr>
            <w:r w:rsidRPr="006F3D1F">
              <w:rPr>
                <w:rFonts w:hAnsi="ＭＳ 明朝" w:hint="eastAsia"/>
                <w:szCs w:val="21"/>
              </w:rPr>
              <w:t>代表者</w:t>
            </w:r>
          </w:p>
        </w:tc>
        <w:tc>
          <w:tcPr>
            <w:tcW w:w="6700" w:type="dxa"/>
          </w:tcPr>
          <w:p w14:paraId="5F6E4299" w14:textId="0DA8EDBD" w:rsidR="00240C18" w:rsidRPr="006F3D1F" w:rsidRDefault="00240C18" w:rsidP="00240C18">
            <w:pPr>
              <w:overflowPunct w:val="0"/>
              <w:autoSpaceDN w:val="0"/>
              <w:rPr>
                <w:rFonts w:hAnsi="ＭＳ 明朝"/>
                <w:szCs w:val="21"/>
              </w:rPr>
            </w:pPr>
            <w:r w:rsidRPr="006F3D1F">
              <w:rPr>
                <w:rFonts w:hAnsi="ＭＳ 明朝" w:hint="eastAsia"/>
                <w:szCs w:val="21"/>
              </w:rPr>
              <w:t xml:space="preserve">理事長　</w:t>
            </w:r>
            <w:r w:rsidR="00F81A4F">
              <w:rPr>
                <w:rFonts w:hAnsi="ＭＳ 明朝" w:hint="eastAsia"/>
                <w:szCs w:val="21"/>
              </w:rPr>
              <w:t>上田　巌</w:t>
            </w:r>
          </w:p>
        </w:tc>
      </w:tr>
      <w:tr w:rsidR="00591F30" w:rsidRPr="006B61E5" w14:paraId="72781C50" w14:textId="77777777" w:rsidTr="006F3D1F">
        <w:trPr>
          <w:trHeight w:val="263"/>
        </w:trPr>
        <w:tc>
          <w:tcPr>
            <w:tcW w:w="2127" w:type="dxa"/>
          </w:tcPr>
          <w:p w14:paraId="5D058EF6" w14:textId="77777777" w:rsidR="00240C18" w:rsidRPr="006F3D1F" w:rsidRDefault="00240C18" w:rsidP="00240C18">
            <w:pPr>
              <w:overflowPunct w:val="0"/>
              <w:autoSpaceDN w:val="0"/>
              <w:rPr>
                <w:rFonts w:hAnsi="ＭＳ 明朝"/>
                <w:szCs w:val="21"/>
              </w:rPr>
            </w:pPr>
            <w:r w:rsidRPr="006F3D1F">
              <w:rPr>
                <w:rFonts w:hAnsi="ＭＳ 明朝" w:hint="eastAsia"/>
                <w:szCs w:val="21"/>
              </w:rPr>
              <w:t>設立年月日</w:t>
            </w:r>
          </w:p>
        </w:tc>
        <w:tc>
          <w:tcPr>
            <w:tcW w:w="6700" w:type="dxa"/>
          </w:tcPr>
          <w:p w14:paraId="394A4CFB" w14:textId="608C5569" w:rsidR="00240C18" w:rsidRPr="006F3D1F" w:rsidRDefault="00F81A4F" w:rsidP="00240C18">
            <w:pPr>
              <w:overflowPunct w:val="0"/>
              <w:autoSpaceDN w:val="0"/>
              <w:rPr>
                <w:rFonts w:hAnsi="ＭＳ 明朝"/>
                <w:szCs w:val="21"/>
              </w:rPr>
            </w:pPr>
            <w:r>
              <w:rPr>
                <w:rFonts w:hAnsi="ＭＳ 明朝" w:hint="eastAsia"/>
                <w:szCs w:val="21"/>
              </w:rPr>
              <w:t>平成１</w:t>
            </w:r>
            <w:r w:rsidR="00B677DB">
              <w:rPr>
                <w:rFonts w:hAnsi="ＭＳ 明朝" w:hint="eastAsia"/>
                <w:szCs w:val="21"/>
              </w:rPr>
              <w:t>０</w:t>
            </w:r>
            <w:r w:rsidR="00240C18" w:rsidRPr="006F3D1F">
              <w:rPr>
                <w:rFonts w:hAnsi="ＭＳ 明朝" w:hint="eastAsia"/>
                <w:szCs w:val="21"/>
              </w:rPr>
              <w:t>年</w:t>
            </w:r>
            <w:r w:rsidR="00B677DB">
              <w:rPr>
                <w:rFonts w:hAnsi="ＭＳ 明朝" w:hint="eastAsia"/>
                <w:szCs w:val="21"/>
              </w:rPr>
              <w:t>７</w:t>
            </w:r>
            <w:r w:rsidR="00240C18" w:rsidRPr="006F3D1F">
              <w:rPr>
                <w:rFonts w:hAnsi="ＭＳ 明朝" w:hint="eastAsia"/>
                <w:szCs w:val="21"/>
              </w:rPr>
              <w:t>月</w:t>
            </w:r>
            <w:r w:rsidR="00B677DB">
              <w:rPr>
                <w:rFonts w:hAnsi="ＭＳ 明朝" w:hint="eastAsia"/>
                <w:szCs w:val="21"/>
              </w:rPr>
              <w:t>３</w:t>
            </w:r>
            <w:r w:rsidR="00240C18" w:rsidRPr="006F3D1F">
              <w:rPr>
                <w:rFonts w:hAnsi="ＭＳ 明朝" w:hint="eastAsia"/>
                <w:szCs w:val="21"/>
              </w:rPr>
              <w:t>日</w:t>
            </w:r>
          </w:p>
        </w:tc>
      </w:tr>
      <w:tr w:rsidR="00240C18" w:rsidRPr="006B61E5" w14:paraId="7050E399" w14:textId="77777777" w:rsidTr="006F3D1F">
        <w:trPr>
          <w:trHeight w:val="263"/>
        </w:trPr>
        <w:tc>
          <w:tcPr>
            <w:tcW w:w="2127" w:type="dxa"/>
          </w:tcPr>
          <w:p w14:paraId="04E30ED2" w14:textId="77777777" w:rsidR="00240C18" w:rsidRPr="006F3D1F" w:rsidRDefault="00240C18" w:rsidP="00240C18">
            <w:pPr>
              <w:overflowPunct w:val="0"/>
              <w:autoSpaceDN w:val="0"/>
              <w:rPr>
                <w:rFonts w:hAnsi="ＭＳ 明朝"/>
                <w:szCs w:val="21"/>
              </w:rPr>
            </w:pPr>
            <w:r w:rsidRPr="006F3D1F">
              <w:rPr>
                <w:rFonts w:hAnsi="ＭＳ 明朝" w:hint="eastAsia"/>
                <w:szCs w:val="21"/>
              </w:rPr>
              <w:t>電話番号</w:t>
            </w:r>
          </w:p>
        </w:tc>
        <w:tc>
          <w:tcPr>
            <w:tcW w:w="6700" w:type="dxa"/>
          </w:tcPr>
          <w:p w14:paraId="15BC352E" w14:textId="7A0E6784" w:rsidR="00240C18" w:rsidRPr="006F3D1F" w:rsidRDefault="00AB4F5D" w:rsidP="00240C18">
            <w:pPr>
              <w:overflowPunct w:val="0"/>
              <w:autoSpaceDN w:val="0"/>
              <w:rPr>
                <w:rFonts w:hAnsi="ＭＳ 明朝"/>
                <w:szCs w:val="21"/>
              </w:rPr>
            </w:pPr>
            <w:r>
              <w:rPr>
                <w:rFonts w:hAnsi="ＭＳ 明朝" w:hint="eastAsia"/>
                <w:szCs w:val="21"/>
              </w:rPr>
              <w:t>０８３５－２２－５５００</w:t>
            </w:r>
          </w:p>
        </w:tc>
      </w:tr>
    </w:tbl>
    <w:p w14:paraId="6A386621" w14:textId="77777777" w:rsidR="00240C18" w:rsidRPr="006F3D1F" w:rsidRDefault="00240C18" w:rsidP="00240C18">
      <w:pPr>
        <w:overflowPunct w:val="0"/>
        <w:autoSpaceDN w:val="0"/>
        <w:rPr>
          <w:rFonts w:ascii="ＭＳ ゴシック" w:eastAsia="ＭＳ ゴシック" w:hAnsi="ＭＳ ゴシック"/>
          <w:szCs w:val="21"/>
        </w:rPr>
      </w:pPr>
    </w:p>
    <w:p w14:paraId="3A3780EC" w14:textId="540354E3" w:rsidR="006F3D1F" w:rsidRPr="006F3D1F" w:rsidRDefault="006F3D1F" w:rsidP="00240C18">
      <w:pPr>
        <w:overflowPunct w:val="0"/>
        <w:autoSpaceDN w:val="0"/>
        <w:rPr>
          <w:rFonts w:ascii="ＭＳ ゴシック" w:eastAsia="ＭＳ ゴシック" w:hAnsi="ＭＳ ゴシック"/>
          <w:szCs w:val="21"/>
        </w:rPr>
      </w:pPr>
      <w:bookmarkStart w:id="2" w:name="_Hlk159330637"/>
      <w:r>
        <w:rPr>
          <w:rFonts w:ascii="ＭＳ ゴシック" w:eastAsia="ＭＳ ゴシック" w:hAnsi="ＭＳ ゴシック" w:hint="eastAsia"/>
          <w:szCs w:val="21"/>
        </w:rPr>
        <w:t>３</w:t>
      </w:r>
      <w:r w:rsidRPr="006F3D1F">
        <w:rPr>
          <w:rFonts w:ascii="ＭＳ ゴシック" w:eastAsia="ＭＳ ゴシック" w:hAnsi="ＭＳ ゴシック" w:hint="eastAsia"/>
          <w:szCs w:val="21"/>
        </w:rPr>
        <w:t xml:space="preserve">　施設の概要</w:t>
      </w:r>
    </w:p>
    <w:p w14:paraId="7E59B9F8" w14:textId="77777777" w:rsidR="006F3D1F" w:rsidRPr="006F3D1F" w:rsidRDefault="006F3D1F"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 xml:space="preserve">　</w:t>
      </w:r>
      <w:r w:rsidRPr="006F3D1F">
        <w:rPr>
          <w:rFonts w:ascii="ＭＳ ゴシック" w:eastAsia="ＭＳ ゴシック" w:hAnsi="ＭＳ ゴシック"/>
          <w:szCs w:val="21"/>
        </w:rPr>
        <w:t xml:space="preserve">(1)　</w:t>
      </w:r>
      <w:r w:rsidRPr="006F3D1F">
        <w:rPr>
          <w:rFonts w:ascii="ＭＳ ゴシック" w:eastAsia="ＭＳ ゴシック" w:hAnsi="ＭＳ ゴシック" w:hint="eastAsia"/>
          <w:szCs w:val="21"/>
        </w:rPr>
        <w:t>施設の概要</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984"/>
      </w:tblGrid>
      <w:tr w:rsidR="006F3D1F" w:rsidRPr="006B61E5" w14:paraId="01116FB5" w14:textId="77777777" w:rsidTr="006F3D1F">
        <w:trPr>
          <w:trHeight w:val="263"/>
        </w:trPr>
        <w:tc>
          <w:tcPr>
            <w:tcW w:w="1843" w:type="dxa"/>
          </w:tcPr>
          <w:p w14:paraId="53404FEF" w14:textId="77777777" w:rsidR="006F3D1F" w:rsidRPr="006F3D1F" w:rsidRDefault="006F3D1F" w:rsidP="00240C18">
            <w:pPr>
              <w:overflowPunct w:val="0"/>
              <w:autoSpaceDN w:val="0"/>
              <w:rPr>
                <w:rFonts w:hAnsi="ＭＳ 明朝"/>
                <w:szCs w:val="21"/>
              </w:rPr>
            </w:pPr>
            <w:bookmarkStart w:id="3" w:name="_Hlk159329611"/>
            <w:bookmarkEnd w:id="2"/>
            <w:r w:rsidRPr="006F3D1F">
              <w:rPr>
                <w:rFonts w:hAnsi="ＭＳ 明朝" w:hint="eastAsia"/>
                <w:szCs w:val="21"/>
              </w:rPr>
              <w:t>施設名</w:t>
            </w:r>
          </w:p>
        </w:tc>
        <w:tc>
          <w:tcPr>
            <w:tcW w:w="6984" w:type="dxa"/>
          </w:tcPr>
          <w:p w14:paraId="654772F1" w14:textId="065CB9C6" w:rsidR="006F3D1F" w:rsidRPr="006F3D1F" w:rsidRDefault="00AB4F5D" w:rsidP="00240C18">
            <w:pPr>
              <w:overflowPunct w:val="0"/>
              <w:autoSpaceDN w:val="0"/>
              <w:rPr>
                <w:rFonts w:hAnsi="ＭＳ 明朝"/>
                <w:szCs w:val="21"/>
              </w:rPr>
            </w:pPr>
            <w:r>
              <w:rPr>
                <w:rFonts w:hAnsi="ＭＳ 明朝" w:hint="eastAsia"/>
                <w:szCs w:val="21"/>
              </w:rPr>
              <w:t>特別養護老人ホームライフケア高砂</w:t>
            </w:r>
          </w:p>
        </w:tc>
      </w:tr>
      <w:tr w:rsidR="006F3D1F" w:rsidRPr="006B61E5" w14:paraId="5AF624C8" w14:textId="77777777" w:rsidTr="006F3D1F">
        <w:trPr>
          <w:trHeight w:val="263"/>
        </w:trPr>
        <w:tc>
          <w:tcPr>
            <w:tcW w:w="1843" w:type="dxa"/>
          </w:tcPr>
          <w:p w14:paraId="14F7124D" w14:textId="77777777" w:rsidR="006F3D1F" w:rsidRPr="006F3D1F" w:rsidRDefault="006F3D1F" w:rsidP="00240C18">
            <w:pPr>
              <w:overflowPunct w:val="0"/>
              <w:autoSpaceDN w:val="0"/>
              <w:rPr>
                <w:rFonts w:hAnsi="ＭＳ 明朝"/>
                <w:szCs w:val="21"/>
              </w:rPr>
            </w:pPr>
            <w:r w:rsidRPr="006F3D1F">
              <w:rPr>
                <w:rFonts w:hAnsi="ＭＳ 明朝" w:hint="eastAsia"/>
                <w:szCs w:val="21"/>
              </w:rPr>
              <w:t>所在地</w:t>
            </w:r>
          </w:p>
        </w:tc>
        <w:tc>
          <w:tcPr>
            <w:tcW w:w="6984" w:type="dxa"/>
          </w:tcPr>
          <w:p w14:paraId="6585D981" w14:textId="778D506C" w:rsidR="006F3D1F" w:rsidRPr="006F3D1F" w:rsidRDefault="006F3D1F" w:rsidP="00240C18">
            <w:pPr>
              <w:overflowPunct w:val="0"/>
              <w:autoSpaceDN w:val="0"/>
              <w:rPr>
                <w:rFonts w:hAnsi="ＭＳ 明朝"/>
                <w:szCs w:val="21"/>
              </w:rPr>
            </w:pPr>
            <w:r w:rsidRPr="006F3D1F">
              <w:rPr>
                <w:rFonts w:hAnsi="ＭＳ 明朝" w:hint="eastAsia"/>
                <w:szCs w:val="21"/>
              </w:rPr>
              <w:t>〒</w:t>
            </w:r>
            <w:r w:rsidR="00AB4F5D">
              <w:rPr>
                <w:rFonts w:hAnsi="ＭＳ 明朝" w:hint="eastAsia"/>
                <w:szCs w:val="21"/>
              </w:rPr>
              <w:t>747-0062</w:t>
            </w:r>
            <w:r w:rsidRPr="006F3D1F">
              <w:rPr>
                <w:rFonts w:hAnsi="ＭＳ 明朝"/>
                <w:szCs w:val="21"/>
              </w:rPr>
              <w:t xml:space="preserve">　</w:t>
            </w:r>
            <w:r w:rsidR="00AB4F5D">
              <w:rPr>
                <w:rFonts w:hAnsi="ＭＳ 明朝" w:hint="eastAsia"/>
                <w:szCs w:val="21"/>
              </w:rPr>
              <w:t>山口</w:t>
            </w:r>
            <w:r w:rsidRPr="006F3D1F">
              <w:rPr>
                <w:rFonts w:hAnsi="ＭＳ 明朝"/>
                <w:szCs w:val="21"/>
              </w:rPr>
              <w:t>県</w:t>
            </w:r>
            <w:r w:rsidR="00AB4F5D">
              <w:rPr>
                <w:rFonts w:hAnsi="ＭＳ 明朝" w:hint="eastAsia"/>
                <w:szCs w:val="21"/>
              </w:rPr>
              <w:t>防府</w:t>
            </w:r>
            <w:r w:rsidRPr="006F3D1F">
              <w:rPr>
                <w:rFonts w:hAnsi="ＭＳ 明朝"/>
                <w:szCs w:val="21"/>
              </w:rPr>
              <w:t>市</w:t>
            </w:r>
            <w:r w:rsidR="00AB4F5D">
              <w:rPr>
                <w:rFonts w:hAnsi="ＭＳ 明朝" w:hint="eastAsia"/>
                <w:szCs w:val="21"/>
              </w:rPr>
              <w:t>上右田３３４</w:t>
            </w:r>
            <w:r w:rsidRPr="006F3D1F">
              <w:rPr>
                <w:rFonts w:hAnsi="ＭＳ 明朝"/>
                <w:szCs w:val="21"/>
              </w:rPr>
              <w:t>番地</w:t>
            </w:r>
          </w:p>
        </w:tc>
      </w:tr>
      <w:tr w:rsidR="006F3D1F" w:rsidRPr="006B61E5" w14:paraId="747B7494" w14:textId="77777777" w:rsidTr="006F3D1F">
        <w:trPr>
          <w:trHeight w:val="263"/>
        </w:trPr>
        <w:tc>
          <w:tcPr>
            <w:tcW w:w="1843" w:type="dxa"/>
          </w:tcPr>
          <w:p w14:paraId="2FEDF901" w14:textId="2E1F0860" w:rsidR="006F3D1F" w:rsidRPr="006F3D1F" w:rsidRDefault="006F3D1F" w:rsidP="00240C18">
            <w:pPr>
              <w:overflowPunct w:val="0"/>
              <w:autoSpaceDN w:val="0"/>
              <w:rPr>
                <w:rFonts w:hAnsi="ＭＳ 明朝"/>
                <w:szCs w:val="21"/>
              </w:rPr>
            </w:pPr>
            <w:r w:rsidRPr="006F3D1F">
              <w:rPr>
                <w:rFonts w:hAnsi="ＭＳ 明朝" w:hint="eastAsia"/>
                <w:szCs w:val="21"/>
              </w:rPr>
              <w:t>施設長</w:t>
            </w:r>
          </w:p>
        </w:tc>
        <w:tc>
          <w:tcPr>
            <w:tcW w:w="6984" w:type="dxa"/>
          </w:tcPr>
          <w:p w14:paraId="577667DD" w14:textId="27B6B1AA" w:rsidR="006F3D1F" w:rsidRPr="006F3D1F" w:rsidRDefault="00AB4F5D" w:rsidP="00240C18">
            <w:pPr>
              <w:overflowPunct w:val="0"/>
              <w:autoSpaceDN w:val="0"/>
              <w:rPr>
                <w:rFonts w:hAnsi="ＭＳ 明朝"/>
                <w:szCs w:val="21"/>
              </w:rPr>
            </w:pPr>
            <w:r>
              <w:rPr>
                <w:rFonts w:hAnsi="ＭＳ 明朝" w:hint="eastAsia"/>
                <w:szCs w:val="21"/>
              </w:rPr>
              <w:t>竹本　秀樹</w:t>
            </w:r>
          </w:p>
        </w:tc>
      </w:tr>
      <w:tr w:rsidR="006F3D1F" w:rsidRPr="006B61E5" w14:paraId="35DF0A57" w14:textId="77777777" w:rsidTr="006F3D1F">
        <w:trPr>
          <w:trHeight w:val="263"/>
        </w:trPr>
        <w:tc>
          <w:tcPr>
            <w:tcW w:w="1843" w:type="dxa"/>
          </w:tcPr>
          <w:p w14:paraId="3F34562A" w14:textId="77777777" w:rsidR="006F3D1F" w:rsidRPr="006F3D1F" w:rsidRDefault="006F3D1F" w:rsidP="00240C18">
            <w:pPr>
              <w:overflowPunct w:val="0"/>
              <w:autoSpaceDN w:val="0"/>
              <w:rPr>
                <w:rFonts w:hAnsi="ＭＳ 明朝"/>
                <w:szCs w:val="21"/>
              </w:rPr>
            </w:pPr>
            <w:r w:rsidRPr="006F3D1F">
              <w:rPr>
                <w:rFonts w:hAnsi="ＭＳ 明朝" w:hint="eastAsia"/>
                <w:szCs w:val="21"/>
              </w:rPr>
              <w:t>開設年月日</w:t>
            </w:r>
          </w:p>
        </w:tc>
        <w:tc>
          <w:tcPr>
            <w:tcW w:w="6984" w:type="dxa"/>
          </w:tcPr>
          <w:p w14:paraId="55DA6199" w14:textId="4869BF64" w:rsidR="006F3D1F" w:rsidRPr="006F3D1F" w:rsidRDefault="00AB4F5D" w:rsidP="00240C18">
            <w:pPr>
              <w:overflowPunct w:val="0"/>
              <w:autoSpaceDN w:val="0"/>
              <w:rPr>
                <w:rFonts w:hAnsi="ＭＳ 明朝"/>
                <w:szCs w:val="21"/>
              </w:rPr>
            </w:pPr>
            <w:r>
              <w:rPr>
                <w:rFonts w:hAnsi="ＭＳ 明朝" w:hint="eastAsia"/>
                <w:szCs w:val="21"/>
              </w:rPr>
              <w:t>平成２４</w:t>
            </w:r>
            <w:r w:rsidR="006F3D1F" w:rsidRPr="006F3D1F">
              <w:rPr>
                <w:rFonts w:hAnsi="ＭＳ 明朝" w:hint="eastAsia"/>
                <w:szCs w:val="21"/>
              </w:rPr>
              <w:t>年</w:t>
            </w:r>
            <w:r>
              <w:rPr>
                <w:rFonts w:hAnsi="ＭＳ 明朝" w:hint="eastAsia"/>
                <w:szCs w:val="21"/>
              </w:rPr>
              <w:t>４</w:t>
            </w:r>
            <w:r w:rsidR="006F3D1F" w:rsidRPr="006F3D1F">
              <w:rPr>
                <w:rFonts w:hAnsi="ＭＳ 明朝" w:hint="eastAsia"/>
                <w:szCs w:val="21"/>
              </w:rPr>
              <w:t>月</w:t>
            </w:r>
            <w:r>
              <w:rPr>
                <w:rFonts w:hAnsi="ＭＳ 明朝" w:hint="eastAsia"/>
                <w:szCs w:val="21"/>
              </w:rPr>
              <w:t>１</w:t>
            </w:r>
            <w:r w:rsidR="006F3D1F" w:rsidRPr="006F3D1F">
              <w:rPr>
                <w:rFonts w:hAnsi="ＭＳ 明朝" w:hint="eastAsia"/>
                <w:szCs w:val="21"/>
              </w:rPr>
              <w:t>日</w:t>
            </w:r>
          </w:p>
        </w:tc>
      </w:tr>
      <w:tr w:rsidR="006F3D1F" w:rsidRPr="006B61E5" w14:paraId="588D71BA" w14:textId="77777777" w:rsidTr="006F3D1F">
        <w:trPr>
          <w:trHeight w:val="263"/>
        </w:trPr>
        <w:tc>
          <w:tcPr>
            <w:tcW w:w="1843" w:type="dxa"/>
          </w:tcPr>
          <w:p w14:paraId="489C8AB0" w14:textId="77777777" w:rsidR="006F3D1F" w:rsidRPr="006F3D1F" w:rsidRDefault="006F3D1F" w:rsidP="00240C18">
            <w:pPr>
              <w:overflowPunct w:val="0"/>
              <w:autoSpaceDN w:val="0"/>
              <w:rPr>
                <w:rFonts w:hAnsi="ＭＳ 明朝"/>
                <w:szCs w:val="21"/>
              </w:rPr>
            </w:pPr>
            <w:r w:rsidRPr="006F3D1F">
              <w:rPr>
                <w:rFonts w:hAnsi="ＭＳ 明朝" w:hint="eastAsia"/>
                <w:szCs w:val="21"/>
              </w:rPr>
              <w:t>電話番号</w:t>
            </w:r>
          </w:p>
        </w:tc>
        <w:tc>
          <w:tcPr>
            <w:tcW w:w="6984" w:type="dxa"/>
          </w:tcPr>
          <w:p w14:paraId="38816F09" w14:textId="5DC1E63C" w:rsidR="006F3D1F" w:rsidRPr="006F3D1F" w:rsidRDefault="00AB4F5D" w:rsidP="00240C18">
            <w:pPr>
              <w:overflowPunct w:val="0"/>
              <w:autoSpaceDN w:val="0"/>
              <w:rPr>
                <w:rFonts w:hAnsi="ＭＳ 明朝"/>
                <w:szCs w:val="21"/>
              </w:rPr>
            </w:pPr>
            <w:r>
              <w:rPr>
                <w:rFonts w:hAnsi="ＭＳ 明朝" w:hint="eastAsia"/>
                <w:szCs w:val="21"/>
              </w:rPr>
              <w:t>０８３５－２２－５５００</w:t>
            </w:r>
          </w:p>
        </w:tc>
      </w:tr>
      <w:tr w:rsidR="006F3D1F" w:rsidRPr="006B61E5" w14:paraId="79B582FE" w14:textId="77777777" w:rsidTr="006F3D1F">
        <w:trPr>
          <w:trHeight w:val="263"/>
        </w:trPr>
        <w:tc>
          <w:tcPr>
            <w:tcW w:w="1843" w:type="dxa"/>
          </w:tcPr>
          <w:p w14:paraId="4550D505" w14:textId="77777777" w:rsidR="006F3D1F" w:rsidRPr="006F3D1F" w:rsidRDefault="006F3D1F" w:rsidP="00240C18">
            <w:pPr>
              <w:overflowPunct w:val="0"/>
              <w:autoSpaceDN w:val="0"/>
              <w:rPr>
                <w:rFonts w:hAnsi="ＭＳ 明朝"/>
                <w:szCs w:val="21"/>
              </w:rPr>
            </w:pPr>
            <w:r w:rsidRPr="006F3D1F">
              <w:rPr>
                <w:rFonts w:hAnsi="ＭＳ 明朝" w:hint="eastAsia"/>
                <w:szCs w:val="21"/>
              </w:rPr>
              <w:t>ＦＡＸ番号</w:t>
            </w:r>
          </w:p>
        </w:tc>
        <w:tc>
          <w:tcPr>
            <w:tcW w:w="6984" w:type="dxa"/>
          </w:tcPr>
          <w:p w14:paraId="49090299" w14:textId="65F7C779" w:rsidR="006F3D1F" w:rsidRPr="006F3D1F" w:rsidRDefault="00AB4F5D" w:rsidP="00240C18">
            <w:pPr>
              <w:overflowPunct w:val="0"/>
              <w:autoSpaceDN w:val="0"/>
              <w:rPr>
                <w:rFonts w:hAnsi="ＭＳ 明朝"/>
                <w:szCs w:val="21"/>
              </w:rPr>
            </w:pPr>
            <w:r>
              <w:rPr>
                <w:rFonts w:hAnsi="ＭＳ 明朝" w:hint="eastAsia"/>
                <w:szCs w:val="21"/>
              </w:rPr>
              <w:t>０８３５－２２－５５０４</w:t>
            </w:r>
          </w:p>
        </w:tc>
      </w:tr>
    </w:tbl>
    <w:bookmarkEnd w:id="3"/>
    <w:p w14:paraId="321C0598" w14:textId="77777777" w:rsidR="00240C18" w:rsidRDefault="00240C18" w:rsidP="00240C18">
      <w:pPr>
        <w:overflowPunct w:val="0"/>
        <w:autoSpaceDN w:val="0"/>
        <w:rPr>
          <w:rFonts w:hAnsi="ＭＳ 明朝"/>
          <w:szCs w:val="21"/>
        </w:rPr>
      </w:pPr>
      <w:r w:rsidRPr="006F3D1F">
        <w:rPr>
          <w:rFonts w:hAnsi="ＭＳ 明朝" w:hint="eastAsia"/>
          <w:szCs w:val="21"/>
        </w:rPr>
        <w:t xml:space="preserve">　　　</w:t>
      </w:r>
    </w:p>
    <w:p w14:paraId="7320EF9A" w14:textId="626FF2E6" w:rsidR="006F3D1F" w:rsidRPr="006F3D1F" w:rsidRDefault="006F3D1F" w:rsidP="006F3D1F">
      <w:pPr>
        <w:overflowPunct w:val="0"/>
        <w:autoSpaceDN w:val="0"/>
        <w:ind w:firstLineChars="100" w:firstLine="210"/>
        <w:rPr>
          <w:rFonts w:ascii="ＭＳ ゴシック" w:eastAsia="ＭＳ ゴシック" w:hAnsi="ＭＳ ゴシック"/>
          <w:szCs w:val="21"/>
        </w:rPr>
      </w:pPr>
      <w:r w:rsidRPr="006F3D1F">
        <w:rPr>
          <w:rFonts w:ascii="ＭＳ ゴシック" w:eastAsia="ＭＳ ゴシック" w:hAnsi="ＭＳ ゴシック"/>
          <w:szCs w:val="21"/>
        </w:rPr>
        <w:t>(</w:t>
      </w:r>
      <w:r>
        <w:rPr>
          <w:rFonts w:ascii="ＭＳ ゴシック" w:eastAsia="ＭＳ ゴシック" w:hAnsi="ＭＳ ゴシック" w:hint="eastAsia"/>
          <w:szCs w:val="21"/>
        </w:rPr>
        <w:t>2</w:t>
      </w:r>
      <w:r w:rsidRPr="006F3D1F">
        <w:rPr>
          <w:rFonts w:ascii="ＭＳ ゴシック" w:eastAsia="ＭＳ ゴシック" w:hAnsi="ＭＳ ゴシック"/>
          <w:szCs w:val="21"/>
        </w:rPr>
        <w:t>)　設備の概要</w:t>
      </w:r>
    </w:p>
    <w:tbl>
      <w:tblPr>
        <w:tblW w:w="89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087"/>
      </w:tblGrid>
      <w:tr w:rsidR="006F3D1F" w:rsidRPr="006B61E5" w14:paraId="4840F764" w14:textId="77777777" w:rsidTr="00A1175B">
        <w:trPr>
          <w:trHeight w:val="1100"/>
        </w:trPr>
        <w:tc>
          <w:tcPr>
            <w:tcW w:w="1881" w:type="dxa"/>
          </w:tcPr>
          <w:p w14:paraId="5194E32D" w14:textId="37D7070B" w:rsidR="006F3D1F" w:rsidRPr="006F3D1F" w:rsidRDefault="006F3D1F" w:rsidP="00C7549A">
            <w:pPr>
              <w:overflowPunct w:val="0"/>
              <w:autoSpaceDN w:val="0"/>
              <w:jc w:val="left"/>
              <w:rPr>
                <w:rFonts w:hAnsi="ＭＳ 明朝"/>
                <w:szCs w:val="21"/>
              </w:rPr>
            </w:pPr>
            <w:r w:rsidRPr="006F3D1F">
              <w:rPr>
                <w:rFonts w:hAnsi="ＭＳ 明朝" w:hint="eastAsia"/>
                <w:szCs w:val="21"/>
              </w:rPr>
              <w:t>居室</w:t>
            </w:r>
          </w:p>
        </w:tc>
        <w:tc>
          <w:tcPr>
            <w:tcW w:w="7087" w:type="dxa"/>
          </w:tcPr>
          <w:p w14:paraId="57DC20DE" w14:textId="2FAB3E6C" w:rsidR="006F3D1F" w:rsidRPr="006F3D1F" w:rsidRDefault="00AB4F5D" w:rsidP="00C7549A">
            <w:pPr>
              <w:overflowPunct w:val="0"/>
              <w:autoSpaceDN w:val="0"/>
              <w:ind w:left="629" w:hangingChars="300" w:hanging="629"/>
              <w:jc w:val="left"/>
              <w:rPr>
                <w:szCs w:val="21"/>
              </w:rPr>
            </w:pPr>
            <w:r>
              <w:rPr>
                <w:rFonts w:hint="eastAsia"/>
                <w:szCs w:val="21"/>
              </w:rPr>
              <w:t>個</w:t>
            </w:r>
            <w:r w:rsidR="006F3D1F" w:rsidRPr="006F3D1F">
              <w:rPr>
                <w:rFonts w:hint="eastAsia"/>
                <w:szCs w:val="21"/>
              </w:rPr>
              <w:t>室　１人部屋（</w:t>
            </w:r>
            <w:r>
              <w:rPr>
                <w:rFonts w:hint="eastAsia"/>
                <w:szCs w:val="21"/>
              </w:rPr>
              <w:t>１８</w:t>
            </w:r>
            <w:r w:rsidR="006F3D1F" w:rsidRPr="006F3D1F">
              <w:rPr>
                <w:rFonts w:hint="eastAsia"/>
                <w:szCs w:val="21"/>
              </w:rPr>
              <w:t>室）</w:t>
            </w:r>
          </w:p>
          <w:p w14:paraId="368C87C2" w14:textId="45296EEE" w:rsidR="006F3D1F" w:rsidRPr="006F3D1F" w:rsidRDefault="006F3D1F" w:rsidP="00AB4F5D">
            <w:pPr>
              <w:overflowPunct w:val="0"/>
              <w:autoSpaceDN w:val="0"/>
              <w:ind w:left="629" w:hangingChars="300" w:hanging="629"/>
              <w:jc w:val="left"/>
              <w:rPr>
                <w:szCs w:val="21"/>
              </w:rPr>
            </w:pPr>
            <w:r w:rsidRPr="006F3D1F">
              <w:rPr>
                <w:rFonts w:hint="eastAsia"/>
                <w:szCs w:val="21"/>
              </w:rPr>
              <w:t xml:space="preserve">　　　４人部屋（</w:t>
            </w:r>
            <w:r w:rsidR="00AB4F5D">
              <w:rPr>
                <w:rFonts w:hint="eastAsia"/>
                <w:szCs w:val="21"/>
              </w:rPr>
              <w:t>８</w:t>
            </w:r>
            <w:r w:rsidRPr="006F3D1F">
              <w:rPr>
                <w:rFonts w:hint="eastAsia"/>
                <w:szCs w:val="21"/>
              </w:rPr>
              <w:t>室）</w:t>
            </w:r>
          </w:p>
        </w:tc>
      </w:tr>
      <w:tr w:rsidR="006F3D1F" w:rsidRPr="006B61E5" w14:paraId="27B8A889" w14:textId="77777777" w:rsidTr="00A1175B">
        <w:trPr>
          <w:trHeight w:val="263"/>
        </w:trPr>
        <w:tc>
          <w:tcPr>
            <w:tcW w:w="1881" w:type="dxa"/>
          </w:tcPr>
          <w:p w14:paraId="7F5F8FF7" w14:textId="66833937" w:rsidR="006F3D1F" w:rsidRPr="006F3D1F" w:rsidRDefault="006F3D1F" w:rsidP="00C7549A">
            <w:pPr>
              <w:overflowPunct w:val="0"/>
              <w:autoSpaceDN w:val="0"/>
              <w:jc w:val="left"/>
              <w:rPr>
                <w:rFonts w:hAnsi="ＭＳ 明朝"/>
                <w:szCs w:val="21"/>
              </w:rPr>
            </w:pPr>
            <w:r w:rsidRPr="006F3D1F">
              <w:rPr>
                <w:rFonts w:hAnsi="ＭＳ 明朝" w:hint="eastAsia"/>
                <w:szCs w:val="21"/>
              </w:rPr>
              <w:t>静養室</w:t>
            </w:r>
          </w:p>
        </w:tc>
        <w:tc>
          <w:tcPr>
            <w:tcW w:w="7087" w:type="dxa"/>
          </w:tcPr>
          <w:p w14:paraId="1022F25E" w14:textId="2480D3FC" w:rsidR="006F3D1F" w:rsidRPr="006F3D1F" w:rsidRDefault="00AB4F5D" w:rsidP="00C7549A">
            <w:pPr>
              <w:overflowPunct w:val="0"/>
              <w:autoSpaceDN w:val="0"/>
              <w:ind w:left="629" w:hangingChars="300" w:hanging="629"/>
              <w:jc w:val="left"/>
              <w:rPr>
                <w:szCs w:val="21"/>
              </w:rPr>
            </w:pPr>
            <w:r>
              <w:rPr>
                <w:rFonts w:hint="eastAsia"/>
                <w:szCs w:val="21"/>
              </w:rPr>
              <w:t>１</w:t>
            </w:r>
            <w:r w:rsidR="006F3D1F" w:rsidRPr="006F3D1F">
              <w:rPr>
                <w:rFonts w:hint="eastAsia"/>
                <w:szCs w:val="21"/>
              </w:rPr>
              <w:t xml:space="preserve">室　</w:t>
            </w:r>
            <w:r w:rsidR="006F3D1F">
              <w:rPr>
                <w:rFonts w:hint="eastAsia"/>
                <w:szCs w:val="21"/>
              </w:rPr>
              <w:t>居室で静養する事が一時的に困難な利用者が使用できる静養室を設けます</w:t>
            </w:r>
            <w:r w:rsidR="006F3D1F" w:rsidRPr="006F3D1F">
              <w:rPr>
                <w:rFonts w:hint="eastAsia"/>
                <w:szCs w:val="21"/>
              </w:rPr>
              <w:t>。</w:t>
            </w:r>
          </w:p>
        </w:tc>
      </w:tr>
      <w:tr w:rsidR="006F3D1F" w:rsidRPr="006B61E5" w14:paraId="0DDF5FCB" w14:textId="77777777" w:rsidTr="00A1175B">
        <w:trPr>
          <w:trHeight w:val="263"/>
        </w:trPr>
        <w:tc>
          <w:tcPr>
            <w:tcW w:w="1881" w:type="dxa"/>
          </w:tcPr>
          <w:p w14:paraId="722665EF" w14:textId="77777777" w:rsidR="006F3D1F" w:rsidRPr="00993AAF" w:rsidRDefault="006F3D1F" w:rsidP="00C7549A">
            <w:pPr>
              <w:overflowPunct w:val="0"/>
              <w:autoSpaceDN w:val="0"/>
              <w:jc w:val="left"/>
              <w:rPr>
                <w:rFonts w:hAnsi="ＭＳ 明朝"/>
                <w:szCs w:val="21"/>
              </w:rPr>
            </w:pPr>
            <w:r w:rsidRPr="00E42250">
              <w:rPr>
                <w:rFonts w:hAnsi="ＭＳ 明朝" w:hint="eastAsia"/>
                <w:szCs w:val="21"/>
              </w:rPr>
              <w:t>食堂</w:t>
            </w:r>
          </w:p>
        </w:tc>
        <w:tc>
          <w:tcPr>
            <w:tcW w:w="7087" w:type="dxa"/>
          </w:tcPr>
          <w:p w14:paraId="46217DAE" w14:textId="2D6C6D2C" w:rsidR="006F3D1F" w:rsidRPr="00993AAF" w:rsidRDefault="00AB4F5D" w:rsidP="00C7549A">
            <w:pPr>
              <w:overflowPunct w:val="0"/>
              <w:autoSpaceDN w:val="0"/>
              <w:ind w:left="629" w:hangingChars="300" w:hanging="629"/>
              <w:jc w:val="left"/>
              <w:rPr>
                <w:szCs w:val="21"/>
              </w:rPr>
            </w:pPr>
            <w:r>
              <w:rPr>
                <w:rFonts w:hint="eastAsia"/>
                <w:szCs w:val="21"/>
              </w:rPr>
              <w:t>４</w:t>
            </w:r>
            <w:r w:rsidR="006F3D1F" w:rsidRPr="00E42250">
              <w:rPr>
                <w:rFonts w:hint="eastAsia"/>
                <w:szCs w:val="21"/>
              </w:rPr>
              <w:t xml:space="preserve">室　</w:t>
            </w:r>
            <w:r w:rsidR="006F3D1F">
              <w:rPr>
                <w:rFonts w:hint="eastAsia"/>
                <w:szCs w:val="21"/>
              </w:rPr>
              <w:t>利用者</w:t>
            </w:r>
            <w:r w:rsidR="006F3D1F" w:rsidRPr="00E42250">
              <w:rPr>
                <w:rFonts w:hint="eastAsia"/>
                <w:szCs w:val="21"/>
              </w:rPr>
              <w:t>の全員が使用できる充分な広さを備えた食堂を設け、</w:t>
            </w:r>
            <w:r w:rsidR="006F3D1F">
              <w:rPr>
                <w:rFonts w:hint="eastAsia"/>
                <w:szCs w:val="21"/>
              </w:rPr>
              <w:t>利用者が使用しやすい適切な備品類を設けます。</w:t>
            </w:r>
          </w:p>
        </w:tc>
      </w:tr>
      <w:tr w:rsidR="006F3D1F" w:rsidRPr="006B61E5" w14:paraId="4C3BCC37" w14:textId="77777777" w:rsidTr="00A1175B">
        <w:trPr>
          <w:trHeight w:val="263"/>
        </w:trPr>
        <w:tc>
          <w:tcPr>
            <w:tcW w:w="1881" w:type="dxa"/>
          </w:tcPr>
          <w:p w14:paraId="4D6AB195" w14:textId="6A4EBA7F" w:rsidR="006F3D1F" w:rsidRPr="006F3D1F" w:rsidRDefault="006F3D1F" w:rsidP="00C7549A">
            <w:pPr>
              <w:overflowPunct w:val="0"/>
              <w:autoSpaceDN w:val="0"/>
              <w:jc w:val="left"/>
              <w:rPr>
                <w:rFonts w:hAnsi="ＭＳ 明朝"/>
                <w:szCs w:val="21"/>
              </w:rPr>
            </w:pPr>
            <w:r w:rsidRPr="006F3D1F">
              <w:rPr>
                <w:rFonts w:hAnsi="ＭＳ 明朝" w:hint="eastAsia"/>
                <w:szCs w:val="21"/>
              </w:rPr>
              <w:t>浴室</w:t>
            </w:r>
          </w:p>
        </w:tc>
        <w:tc>
          <w:tcPr>
            <w:tcW w:w="7087" w:type="dxa"/>
          </w:tcPr>
          <w:p w14:paraId="112B7BDF" w14:textId="58A0CBBE" w:rsidR="006F3D1F" w:rsidRPr="006F3D1F" w:rsidRDefault="00AB4F5D" w:rsidP="00C7549A">
            <w:pPr>
              <w:overflowPunct w:val="0"/>
              <w:autoSpaceDN w:val="0"/>
              <w:ind w:left="629" w:hangingChars="300" w:hanging="629"/>
              <w:jc w:val="left"/>
              <w:rPr>
                <w:szCs w:val="21"/>
              </w:rPr>
            </w:pPr>
            <w:r>
              <w:rPr>
                <w:rFonts w:hint="eastAsia"/>
                <w:szCs w:val="21"/>
              </w:rPr>
              <w:t>２</w:t>
            </w:r>
            <w:r w:rsidR="006F3D1F" w:rsidRPr="006F3D1F">
              <w:rPr>
                <w:rFonts w:hint="eastAsia"/>
                <w:szCs w:val="21"/>
              </w:rPr>
              <w:t>室　一般浴槽・特殊浴槽。</w:t>
            </w:r>
          </w:p>
        </w:tc>
      </w:tr>
      <w:tr w:rsidR="006F3D1F" w:rsidRPr="006B61E5" w14:paraId="0DD79399" w14:textId="77777777" w:rsidTr="00A1175B">
        <w:trPr>
          <w:trHeight w:val="263"/>
        </w:trPr>
        <w:tc>
          <w:tcPr>
            <w:tcW w:w="1881" w:type="dxa"/>
          </w:tcPr>
          <w:p w14:paraId="2D162848" w14:textId="77777777" w:rsidR="006F3D1F" w:rsidRPr="006F3D1F" w:rsidRDefault="006F3D1F" w:rsidP="00C7549A">
            <w:pPr>
              <w:overflowPunct w:val="0"/>
              <w:autoSpaceDN w:val="0"/>
              <w:jc w:val="left"/>
              <w:rPr>
                <w:rFonts w:hAnsi="ＭＳ 明朝"/>
                <w:szCs w:val="21"/>
              </w:rPr>
            </w:pPr>
            <w:r w:rsidRPr="006F3D1F">
              <w:rPr>
                <w:rFonts w:hAnsi="ＭＳ 明朝" w:hint="eastAsia"/>
                <w:szCs w:val="21"/>
              </w:rPr>
              <w:lastRenderedPageBreak/>
              <w:t>洗面設備</w:t>
            </w:r>
          </w:p>
        </w:tc>
        <w:tc>
          <w:tcPr>
            <w:tcW w:w="7087" w:type="dxa"/>
          </w:tcPr>
          <w:p w14:paraId="461424E1" w14:textId="60692FB1" w:rsidR="006F3D1F" w:rsidRPr="006F3D1F" w:rsidRDefault="00AB4F5D" w:rsidP="00C7549A">
            <w:pPr>
              <w:overflowPunct w:val="0"/>
              <w:autoSpaceDN w:val="0"/>
              <w:ind w:left="629" w:hangingChars="300" w:hanging="629"/>
              <w:jc w:val="left"/>
              <w:rPr>
                <w:szCs w:val="21"/>
              </w:rPr>
            </w:pPr>
            <w:r>
              <w:rPr>
                <w:rFonts w:hint="eastAsia"/>
                <w:szCs w:val="21"/>
              </w:rPr>
              <w:t>６</w:t>
            </w:r>
            <w:r w:rsidR="006F3D1F" w:rsidRPr="006F3D1F">
              <w:rPr>
                <w:rFonts w:hint="eastAsia"/>
                <w:szCs w:val="21"/>
              </w:rPr>
              <w:t xml:space="preserve">室　</w:t>
            </w:r>
            <w:r w:rsidR="006F3D1F">
              <w:rPr>
                <w:rFonts w:hint="eastAsia"/>
                <w:szCs w:val="21"/>
              </w:rPr>
              <w:t>利用者が使用しやすい適切な洗面設備を設けます。</w:t>
            </w:r>
          </w:p>
        </w:tc>
      </w:tr>
      <w:tr w:rsidR="006F3D1F" w:rsidRPr="006B61E5" w14:paraId="662FE6D3" w14:textId="77777777" w:rsidTr="00A1175B">
        <w:trPr>
          <w:trHeight w:val="263"/>
        </w:trPr>
        <w:tc>
          <w:tcPr>
            <w:tcW w:w="1881" w:type="dxa"/>
          </w:tcPr>
          <w:p w14:paraId="22460F7A" w14:textId="085CE776" w:rsidR="006F3D1F" w:rsidRPr="006F3D1F" w:rsidRDefault="006F3D1F" w:rsidP="00C7549A">
            <w:pPr>
              <w:overflowPunct w:val="0"/>
              <w:autoSpaceDN w:val="0"/>
              <w:jc w:val="left"/>
              <w:rPr>
                <w:rFonts w:hAnsi="ＭＳ 明朝"/>
                <w:szCs w:val="21"/>
              </w:rPr>
            </w:pPr>
            <w:r w:rsidRPr="006F3D1F">
              <w:rPr>
                <w:rFonts w:hAnsi="ＭＳ 明朝" w:hint="eastAsia"/>
                <w:szCs w:val="21"/>
              </w:rPr>
              <w:t>便所</w:t>
            </w:r>
          </w:p>
        </w:tc>
        <w:tc>
          <w:tcPr>
            <w:tcW w:w="7087" w:type="dxa"/>
          </w:tcPr>
          <w:p w14:paraId="74CC8C51" w14:textId="3E27E3E3" w:rsidR="006F3D1F" w:rsidRPr="006F3D1F" w:rsidRDefault="00AB4F5D" w:rsidP="00C7549A">
            <w:pPr>
              <w:overflowPunct w:val="0"/>
              <w:autoSpaceDN w:val="0"/>
              <w:ind w:left="629" w:hangingChars="300" w:hanging="629"/>
              <w:jc w:val="left"/>
              <w:rPr>
                <w:szCs w:val="21"/>
              </w:rPr>
            </w:pPr>
            <w:r>
              <w:rPr>
                <w:rFonts w:hint="eastAsia"/>
                <w:szCs w:val="21"/>
              </w:rPr>
              <w:t>２</w:t>
            </w:r>
            <w:r w:rsidR="006F3D1F" w:rsidRPr="006F3D1F">
              <w:rPr>
                <w:rFonts w:hint="eastAsia"/>
                <w:szCs w:val="21"/>
              </w:rPr>
              <w:t xml:space="preserve">室　</w:t>
            </w:r>
            <w:r w:rsidR="006F3D1F">
              <w:rPr>
                <w:rFonts w:hint="eastAsia"/>
                <w:szCs w:val="21"/>
              </w:rPr>
              <w:t>利用者が使用しやすい適切な便所を設けます。</w:t>
            </w:r>
          </w:p>
        </w:tc>
      </w:tr>
      <w:tr w:rsidR="006F3D1F" w:rsidRPr="006B61E5" w14:paraId="4EDA4EA1" w14:textId="77777777" w:rsidTr="00A1175B">
        <w:trPr>
          <w:trHeight w:val="263"/>
        </w:trPr>
        <w:tc>
          <w:tcPr>
            <w:tcW w:w="1881" w:type="dxa"/>
          </w:tcPr>
          <w:p w14:paraId="56B71FF7" w14:textId="3EED6F2D" w:rsidR="006F3D1F" w:rsidRPr="006F3D1F" w:rsidRDefault="006F3D1F" w:rsidP="00C7549A">
            <w:pPr>
              <w:overflowPunct w:val="0"/>
              <w:autoSpaceDN w:val="0"/>
              <w:jc w:val="left"/>
              <w:rPr>
                <w:rFonts w:hAnsi="ＭＳ 明朝"/>
                <w:szCs w:val="21"/>
              </w:rPr>
            </w:pPr>
            <w:r w:rsidRPr="006F3D1F">
              <w:rPr>
                <w:rFonts w:hAnsi="ＭＳ 明朝" w:hint="eastAsia"/>
                <w:szCs w:val="21"/>
              </w:rPr>
              <w:t>医務室</w:t>
            </w:r>
          </w:p>
        </w:tc>
        <w:tc>
          <w:tcPr>
            <w:tcW w:w="7087" w:type="dxa"/>
          </w:tcPr>
          <w:p w14:paraId="4A523579" w14:textId="0A2143DC" w:rsidR="006F3D1F" w:rsidRPr="006F3D1F" w:rsidRDefault="00AB4F5D" w:rsidP="00C7549A">
            <w:pPr>
              <w:overflowPunct w:val="0"/>
              <w:autoSpaceDN w:val="0"/>
              <w:ind w:left="629" w:hangingChars="300" w:hanging="629"/>
              <w:jc w:val="left"/>
              <w:rPr>
                <w:szCs w:val="21"/>
              </w:rPr>
            </w:pPr>
            <w:r>
              <w:rPr>
                <w:rFonts w:hint="eastAsia"/>
                <w:szCs w:val="21"/>
              </w:rPr>
              <w:t>１</w:t>
            </w:r>
            <w:r w:rsidR="006F3D1F" w:rsidRPr="006F3D1F">
              <w:rPr>
                <w:rFonts w:hint="eastAsia"/>
                <w:szCs w:val="21"/>
              </w:rPr>
              <w:t xml:space="preserve">室　</w:t>
            </w:r>
            <w:r w:rsidR="006F3D1F">
              <w:rPr>
                <w:rFonts w:hint="eastAsia"/>
                <w:szCs w:val="21"/>
              </w:rPr>
              <w:t>利用者</w:t>
            </w:r>
            <w:r w:rsidR="006F3D1F" w:rsidRPr="006F3D1F">
              <w:rPr>
                <w:rFonts w:hint="eastAsia"/>
                <w:szCs w:val="21"/>
              </w:rPr>
              <w:t>を診療するために必要な設備及び備品を備えます。</w:t>
            </w:r>
          </w:p>
        </w:tc>
      </w:tr>
      <w:tr w:rsidR="006F3D1F" w:rsidRPr="006B61E5" w14:paraId="1D065BD8" w14:textId="77777777" w:rsidTr="00A1175B">
        <w:trPr>
          <w:trHeight w:val="263"/>
        </w:trPr>
        <w:tc>
          <w:tcPr>
            <w:tcW w:w="1881" w:type="dxa"/>
          </w:tcPr>
          <w:p w14:paraId="28075101" w14:textId="77777777" w:rsidR="006F3D1F" w:rsidRPr="006F3D1F" w:rsidRDefault="006F3D1F" w:rsidP="00C7549A">
            <w:pPr>
              <w:overflowPunct w:val="0"/>
              <w:autoSpaceDN w:val="0"/>
              <w:jc w:val="left"/>
              <w:rPr>
                <w:rFonts w:hAnsi="ＭＳ 明朝"/>
                <w:szCs w:val="21"/>
              </w:rPr>
            </w:pPr>
            <w:r>
              <w:rPr>
                <w:rFonts w:hAnsi="ＭＳ 明朝" w:hint="eastAsia"/>
                <w:szCs w:val="21"/>
              </w:rPr>
              <w:t>機能訓練室</w:t>
            </w:r>
          </w:p>
        </w:tc>
        <w:tc>
          <w:tcPr>
            <w:tcW w:w="7087" w:type="dxa"/>
          </w:tcPr>
          <w:p w14:paraId="3BBB5706" w14:textId="433C429F" w:rsidR="006F3D1F" w:rsidRPr="006F3D1F" w:rsidRDefault="00AB4F5D" w:rsidP="00C7549A">
            <w:pPr>
              <w:overflowPunct w:val="0"/>
              <w:autoSpaceDN w:val="0"/>
              <w:ind w:left="629" w:hangingChars="300" w:hanging="629"/>
              <w:jc w:val="left"/>
              <w:rPr>
                <w:rFonts w:hAnsi="ＭＳ 明朝"/>
                <w:szCs w:val="21"/>
              </w:rPr>
            </w:pPr>
            <w:r>
              <w:rPr>
                <w:rFonts w:hint="eastAsia"/>
                <w:szCs w:val="21"/>
              </w:rPr>
              <w:t>２</w:t>
            </w:r>
            <w:r w:rsidR="006F3D1F">
              <w:rPr>
                <w:rFonts w:hint="eastAsia"/>
                <w:szCs w:val="21"/>
              </w:rPr>
              <w:t>室　利用者が使用できる充分な広さを持つ機能訓練室を設けます。</w:t>
            </w:r>
          </w:p>
        </w:tc>
      </w:tr>
      <w:tr w:rsidR="006F3D1F" w:rsidRPr="006B61E5" w14:paraId="43CF5CEE" w14:textId="77777777" w:rsidTr="00A1175B">
        <w:trPr>
          <w:trHeight w:val="263"/>
        </w:trPr>
        <w:tc>
          <w:tcPr>
            <w:tcW w:w="1881" w:type="dxa"/>
          </w:tcPr>
          <w:p w14:paraId="17FE3F12" w14:textId="77777777" w:rsidR="006F3D1F" w:rsidRPr="00707DD6" w:rsidRDefault="006F3D1F" w:rsidP="00C7549A">
            <w:pPr>
              <w:overflowPunct w:val="0"/>
              <w:autoSpaceDN w:val="0"/>
              <w:jc w:val="left"/>
              <w:rPr>
                <w:rFonts w:hAnsi="ＭＳ 明朝"/>
                <w:szCs w:val="21"/>
              </w:rPr>
            </w:pPr>
            <w:r>
              <w:rPr>
                <w:rFonts w:hAnsi="ＭＳ 明朝" w:hint="eastAsia"/>
                <w:szCs w:val="21"/>
              </w:rPr>
              <w:t>面談室</w:t>
            </w:r>
          </w:p>
        </w:tc>
        <w:tc>
          <w:tcPr>
            <w:tcW w:w="7087" w:type="dxa"/>
          </w:tcPr>
          <w:p w14:paraId="0FC6419A" w14:textId="6DE3D3FA" w:rsidR="006F3D1F" w:rsidRPr="00707DD6" w:rsidRDefault="00AB4F5D" w:rsidP="00C7549A">
            <w:pPr>
              <w:overflowPunct w:val="0"/>
              <w:autoSpaceDN w:val="0"/>
              <w:ind w:left="629" w:hangingChars="300" w:hanging="629"/>
              <w:jc w:val="left"/>
              <w:rPr>
                <w:szCs w:val="21"/>
              </w:rPr>
            </w:pPr>
            <w:r>
              <w:rPr>
                <w:rFonts w:hint="eastAsia"/>
                <w:szCs w:val="21"/>
              </w:rPr>
              <w:t>１</w:t>
            </w:r>
            <w:r w:rsidR="006F3D1F">
              <w:rPr>
                <w:rFonts w:hint="eastAsia"/>
                <w:szCs w:val="21"/>
              </w:rPr>
              <w:t>室　相談などを行えます。</w:t>
            </w:r>
          </w:p>
        </w:tc>
      </w:tr>
      <w:tr w:rsidR="006F3D1F" w:rsidRPr="006B61E5" w14:paraId="19CA9DDF" w14:textId="77777777" w:rsidTr="00A1175B">
        <w:trPr>
          <w:trHeight w:val="263"/>
        </w:trPr>
        <w:tc>
          <w:tcPr>
            <w:tcW w:w="1881" w:type="dxa"/>
          </w:tcPr>
          <w:p w14:paraId="052CE1D8" w14:textId="77777777" w:rsidR="006F3D1F" w:rsidRDefault="006F3D1F" w:rsidP="00C7549A">
            <w:pPr>
              <w:overflowPunct w:val="0"/>
              <w:autoSpaceDN w:val="0"/>
              <w:jc w:val="left"/>
              <w:rPr>
                <w:rFonts w:hAnsi="ＭＳ 明朝"/>
                <w:szCs w:val="21"/>
              </w:rPr>
            </w:pPr>
            <w:r>
              <w:rPr>
                <w:rFonts w:hAnsi="ＭＳ 明朝" w:hint="eastAsia"/>
                <w:szCs w:val="21"/>
              </w:rPr>
              <w:t>その他</w:t>
            </w:r>
          </w:p>
        </w:tc>
        <w:tc>
          <w:tcPr>
            <w:tcW w:w="7087" w:type="dxa"/>
          </w:tcPr>
          <w:p w14:paraId="25E0C49B"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以下の設備を設けています。</w:t>
            </w:r>
          </w:p>
          <w:p w14:paraId="3AE33D6F"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介護職員室</w:t>
            </w:r>
          </w:p>
          <w:p w14:paraId="3AB89DF9"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看護職員室</w:t>
            </w:r>
          </w:p>
          <w:p w14:paraId="57911A58"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調理室</w:t>
            </w:r>
          </w:p>
          <w:p w14:paraId="74AC8758"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洗濯室</w:t>
            </w:r>
          </w:p>
          <w:p w14:paraId="19D131F5" w14:textId="77777777" w:rsidR="006F3D1F" w:rsidRDefault="006F3D1F" w:rsidP="00C7549A">
            <w:pPr>
              <w:overflowPunct w:val="0"/>
              <w:autoSpaceDN w:val="0"/>
              <w:ind w:left="629" w:hangingChars="300" w:hanging="629"/>
              <w:jc w:val="left"/>
              <w:rPr>
                <w:rFonts w:hAnsi="ＭＳ 明朝"/>
                <w:szCs w:val="21"/>
              </w:rPr>
            </w:pPr>
            <w:r>
              <w:rPr>
                <w:rFonts w:hAnsi="ＭＳ 明朝" w:hint="eastAsia"/>
                <w:szCs w:val="21"/>
              </w:rPr>
              <w:t>・</w:t>
            </w:r>
            <w:r w:rsidRPr="00E42250">
              <w:rPr>
                <w:rFonts w:hAnsi="ＭＳ 明朝" w:hint="eastAsia"/>
                <w:szCs w:val="21"/>
              </w:rPr>
              <w:t>汚物処理室</w:t>
            </w:r>
          </w:p>
          <w:p w14:paraId="09764891" w14:textId="77777777" w:rsidR="006F3D1F" w:rsidRDefault="006F3D1F" w:rsidP="00C7549A">
            <w:pPr>
              <w:overflowPunct w:val="0"/>
              <w:autoSpaceDN w:val="0"/>
              <w:ind w:left="629" w:hangingChars="300" w:hanging="629"/>
              <w:jc w:val="left"/>
              <w:rPr>
                <w:szCs w:val="21"/>
              </w:rPr>
            </w:pPr>
            <w:r>
              <w:rPr>
                <w:rFonts w:hAnsi="ＭＳ 明朝" w:hint="eastAsia"/>
                <w:szCs w:val="21"/>
              </w:rPr>
              <w:t>・</w:t>
            </w:r>
            <w:r w:rsidRPr="00E42250">
              <w:rPr>
                <w:rFonts w:hAnsi="ＭＳ 明朝" w:hint="eastAsia"/>
                <w:szCs w:val="21"/>
              </w:rPr>
              <w:t>介護材料室</w:t>
            </w:r>
            <w:r>
              <w:rPr>
                <w:rFonts w:hAnsi="ＭＳ 明朝" w:hint="eastAsia"/>
                <w:szCs w:val="21"/>
              </w:rPr>
              <w:t xml:space="preserve">　</w:t>
            </w:r>
          </w:p>
        </w:tc>
      </w:tr>
    </w:tbl>
    <w:p w14:paraId="0D173A86" w14:textId="77777777" w:rsidR="006F3D1F" w:rsidRPr="00260F07" w:rsidRDefault="006F3D1F" w:rsidP="006F3D1F">
      <w:pPr>
        <w:overflowPunct w:val="0"/>
        <w:autoSpaceDN w:val="0"/>
        <w:rPr>
          <w:rFonts w:ascii="ＭＳ ゴシック" w:eastAsia="ＭＳ ゴシック" w:hAnsi="ＭＳ ゴシック"/>
          <w:sz w:val="24"/>
        </w:rPr>
      </w:pPr>
    </w:p>
    <w:p w14:paraId="4F2CD73C" w14:textId="77777777" w:rsidR="006F3D1F" w:rsidRPr="00092A69" w:rsidRDefault="006F3D1F" w:rsidP="006F3D1F">
      <w:pPr>
        <w:overflowPunct w:val="0"/>
        <w:autoSpaceDN w:val="0"/>
        <w:ind w:firstLineChars="100" w:firstLine="210"/>
        <w:rPr>
          <w:rFonts w:ascii="ＭＳ ゴシック" w:eastAsia="ＭＳ ゴシック" w:hAnsi="ＭＳ ゴシック"/>
          <w:szCs w:val="21"/>
        </w:rPr>
      </w:pPr>
      <w:r w:rsidRPr="00092A69">
        <w:rPr>
          <w:rFonts w:ascii="ＭＳ ゴシック" w:eastAsia="ＭＳ ゴシック" w:hAnsi="ＭＳ ゴシック"/>
          <w:szCs w:val="21"/>
        </w:rPr>
        <w:t>&lt;</w:t>
      </w:r>
      <w:r w:rsidRPr="00092A69">
        <w:rPr>
          <w:rFonts w:ascii="ＭＳ ゴシック" w:eastAsia="ＭＳ ゴシック" w:hAnsi="ＭＳ ゴシック" w:hint="eastAsia"/>
          <w:szCs w:val="21"/>
        </w:rPr>
        <w:t>居室の変更</w:t>
      </w:r>
      <w:r w:rsidRPr="00092A69">
        <w:rPr>
          <w:rFonts w:ascii="ＭＳ ゴシック" w:eastAsia="ＭＳ ゴシック" w:hAnsi="ＭＳ ゴシック"/>
          <w:szCs w:val="21"/>
        </w:rPr>
        <w:t>&gt;</w:t>
      </w:r>
    </w:p>
    <w:p w14:paraId="0649E740" w14:textId="77777777" w:rsidR="006F3D1F" w:rsidRPr="006F3D1F" w:rsidRDefault="006F3D1F" w:rsidP="006F3D1F">
      <w:pPr>
        <w:overflowPunct w:val="0"/>
        <w:autoSpaceDN w:val="0"/>
        <w:ind w:firstLineChars="100" w:firstLine="210"/>
        <w:rPr>
          <w:szCs w:val="21"/>
        </w:rPr>
      </w:pPr>
      <w:r w:rsidRPr="006F3D1F">
        <w:rPr>
          <w:rFonts w:hint="eastAsia"/>
          <w:szCs w:val="21"/>
        </w:rPr>
        <w:t xml:space="preserve">　　下記に該当する場合は、</w:t>
      </w:r>
      <w:r>
        <w:rPr>
          <w:rFonts w:hint="eastAsia"/>
          <w:szCs w:val="21"/>
        </w:rPr>
        <w:t>利用者</w:t>
      </w:r>
      <w:r w:rsidRPr="006F3D1F">
        <w:rPr>
          <w:rFonts w:hint="eastAsia"/>
          <w:szCs w:val="21"/>
        </w:rPr>
        <w:t>及び代理人との協議の上実施するものといたします。</w:t>
      </w:r>
    </w:p>
    <w:p w14:paraId="5C393C8B" w14:textId="7ADFD500" w:rsidR="006F3D1F" w:rsidRPr="006F3D1F" w:rsidRDefault="003115F2" w:rsidP="003115F2">
      <w:pPr>
        <w:overflowPunct w:val="0"/>
        <w:autoSpaceDN w:val="0"/>
        <w:ind w:leftChars="200" w:left="629" w:hangingChars="100" w:hanging="210"/>
        <w:rPr>
          <w:szCs w:val="21"/>
        </w:rPr>
      </w:pPr>
      <w:r>
        <w:rPr>
          <w:rFonts w:hint="eastAsia"/>
          <w:szCs w:val="21"/>
        </w:rPr>
        <w:t>①</w:t>
      </w:r>
      <w:r w:rsidR="006F3D1F" w:rsidRPr="006F3D1F">
        <w:rPr>
          <w:rFonts w:hint="eastAsia"/>
          <w:szCs w:val="21"/>
        </w:rPr>
        <w:t xml:space="preserve">　</w:t>
      </w:r>
      <w:r w:rsidR="006F3D1F">
        <w:rPr>
          <w:rFonts w:hint="eastAsia"/>
          <w:szCs w:val="21"/>
        </w:rPr>
        <w:t>利用者</w:t>
      </w:r>
      <w:r w:rsidR="006F3D1F" w:rsidRPr="006F3D1F">
        <w:rPr>
          <w:rFonts w:hint="eastAsia"/>
          <w:szCs w:val="21"/>
        </w:rPr>
        <w:t>から居室の変更希望の申し出があった場合は、居室の空き状況により施設でその可否を決定します。また、</w:t>
      </w:r>
      <w:r w:rsidR="006F3D1F">
        <w:rPr>
          <w:rFonts w:hint="eastAsia"/>
          <w:szCs w:val="21"/>
        </w:rPr>
        <w:t>利用者</w:t>
      </w:r>
      <w:r w:rsidR="006F3D1F" w:rsidRPr="006F3D1F">
        <w:rPr>
          <w:rFonts w:hint="eastAsia"/>
          <w:szCs w:val="21"/>
        </w:rPr>
        <w:t>の心身の状況により居室を変更する場合があります。</w:t>
      </w:r>
    </w:p>
    <w:p w14:paraId="1AD4867A" w14:textId="5D8E7AE2" w:rsidR="006F3D1F" w:rsidRPr="006F3D1F" w:rsidRDefault="003115F2" w:rsidP="003115F2">
      <w:pPr>
        <w:overflowPunct w:val="0"/>
        <w:autoSpaceDN w:val="0"/>
        <w:ind w:leftChars="200" w:left="629" w:hangingChars="100" w:hanging="210"/>
        <w:rPr>
          <w:szCs w:val="21"/>
        </w:rPr>
      </w:pPr>
      <w:r>
        <w:rPr>
          <w:rFonts w:hint="eastAsia"/>
          <w:szCs w:val="21"/>
        </w:rPr>
        <w:t>②</w:t>
      </w:r>
      <w:r w:rsidR="006F3D1F" w:rsidRPr="006F3D1F">
        <w:rPr>
          <w:rFonts w:hint="eastAsia"/>
          <w:szCs w:val="21"/>
        </w:rPr>
        <w:t xml:space="preserve">　感染症等により個室への入所の必要があると医師が判断した者（個室への入所期間が</w:t>
      </w:r>
      <w:r w:rsidR="006F3D1F" w:rsidRPr="006F3D1F">
        <w:rPr>
          <w:szCs w:val="21"/>
        </w:rPr>
        <w:t>30</w:t>
      </w:r>
      <w:r w:rsidR="006F3D1F" w:rsidRPr="006F3D1F">
        <w:rPr>
          <w:rFonts w:hint="eastAsia"/>
          <w:szCs w:val="21"/>
        </w:rPr>
        <w:t>日以内に限る）</w:t>
      </w:r>
      <w:r>
        <w:rPr>
          <w:rFonts w:hint="eastAsia"/>
          <w:szCs w:val="21"/>
        </w:rPr>
        <w:t>。</w:t>
      </w:r>
    </w:p>
    <w:p w14:paraId="6637B1F6" w14:textId="5CDEF565" w:rsidR="006F3D1F" w:rsidRPr="006F3D1F" w:rsidRDefault="003115F2" w:rsidP="003115F2">
      <w:pPr>
        <w:overflowPunct w:val="0"/>
        <w:autoSpaceDN w:val="0"/>
        <w:ind w:leftChars="200" w:left="629" w:hangingChars="100" w:hanging="210"/>
        <w:rPr>
          <w:szCs w:val="21"/>
        </w:rPr>
      </w:pPr>
      <w:r>
        <w:rPr>
          <w:rFonts w:hint="eastAsia"/>
          <w:szCs w:val="21"/>
        </w:rPr>
        <w:t>③</w:t>
      </w:r>
      <w:r w:rsidR="006F3D1F" w:rsidRPr="006F3D1F">
        <w:rPr>
          <w:rFonts w:hint="eastAsia"/>
          <w:szCs w:val="21"/>
        </w:rPr>
        <w:t xml:space="preserve">　著しい精神状態等により、他の同室者の心身の状況に重大な影響を及ぼす</w:t>
      </w:r>
      <w:r w:rsidR="00092A69">
        <w:rPr>
          <w:rFonts w:hint="eastAsia"/>
          <w:szCs w:val="21"/>
        </w:rPr>
        <w:t>恐れ</w:t>
      </w:r>
      <w:r w:rsidR="006F3D1F" w:rsidRPr="006F3D1F">
        <w:rPr>
          <w:rFonts w:hint="eastAsia"/>
          <w:szCs w:val="21"/>
        </w:rPr>
        <w:t>があるとして、従来型個室への入所が必要であると医師が判断した者</w:t>
      </w:r>
      <w:r>
        <w:rPr>
          <w:rFonts w:hint="eastAsia"/>
          <w:szCs w:val="21"/>
        </w:rPr>
        <w:t>。</w:t>
      </w:r>
    </w:p>
    <w:p w14:paraId="2269354F" w14:textId="77777777" w:rsidR="006F3D1F" w:rsidRPr="006F3D1F" w:rsidRDefault="006F3D1F" w:rsidP="00240C18">
      <w:pPr>
        <w:overflowPunct w:val="0"/>
        <w:autoSpaceDN w:val="0"/>
        <w:rPr>
          <w:rFonts w:hAnsi="ＭＳ 明朝"/>
          <w:szCs w:val="21"/>
        </w:rPr>
      </w:pPr>
    </w:p>
    <w:p w14:paraId="780F717E" w14:textId="7BC6504C" w:rsidR="00240C18" w:rsidRPr="006F3D1F" w:rsidRDefault="00240C18" w:rsidP="00240C18">
      <w:pPr>
        <w:overflowPunct w:val="0"/>
        <w:autoSpaceDN w:val="0"/>
        <w:rPr>
          <w:rFonts w:ascii="ＭＳ ゴシック" w:eastAsia="ＭＳ ゴシック" w:hAnsi="ＭＳ ゴシック"/>
          <w:szCs w:val="21"/>
        </w:rPr>
      </w:pPr>
      <w:r w:rsidRPr="006F3D1F">
        <w:rPr>
          <w:rFonts w:hAnsi="ＭＳ 明朝" w:hint="eastAsia"/>
          <w:szCs w:val="21"/>
        </w:rPr>
        <w:t xml:space="preserve">　</w:t>
      </w:r>
      <w:r w:rsidRPr="006F3D1F">
        <w:rPr>
          <w:rFonts w:ascii="ＭＳ ゴシック" w:eastAsia="ＭＳ ゴシック" w:hAnsi="ＭＳ ゴシック"/>
          <w:szCs w:val="21"/>
        </w:rPr>
        <w:t>(</w:t>
      </w:r>
      <w:r w:rsidR="006F3D1F">
        <w:rPr>
          <w:rFonts w:ascii="ＭＳ ゴシック" w:eastAsia="ＭＳ ゴシック" w:hAnsi="ＭＳ ゴシック" w:hint="eastAsia"/>
          <w:szCs w:val="21"/>
        </w:rPr>
        <w:t>3</w:t>
      </w:r>
      <w:r w:rsidRPr="006F3D1F">
        <w:rPr>
          <w:rFonts w:ascii="ＭＳ ゴシック" w:eastAsia="ＭＳ ゴシック" w:hAnsi="ＭＳ ゴシック"/>
          <w:szCs w:val="21"/>
        </w:rPr>
        <w:t xml:space="preserve">)　</w:t>
      </w:r>
      <w:r w:rsidR="00C2301E" w:rsidRPr="006F3D1F">
        <w:rPr>
          <w:rFonts w:ascii="ＭＳ ゴシック" w:eastAsia="ＭＳ ゴシック" w:hAnsi="ＭＳ ゴシック" w:hint="eastAsia"/>
          <w:szCs w:val="21"/>
        </w:rPr>
        <w:t>施設</w:t>
      </w:r>
      <w:r w:rsidRPr="006F3D1F">
        <w:rPr>
          <w:rFonts w:ascii="ＭＳ ゴシック" w:eastAsia="ＭＳ ゴシック" w:hAnsi="ＭＳ ゴシック" w:hint="eastAsia"/>
          <w:szCs w:val="21"/>
        </w:rPr>
        <w:t>の従業者体制</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5245"/>
        <w:gridCol w:w="1276"/>
      </w:tblGrid>
      <w:tr w:rsidR="00083EF8" w:rsidRPr="006B61E5" w14:paraId="0CB49645" w14:textId="77777777" w:rsidTr="00D944E7">
        <w:trPr>
          <w:trHeight w:val="263"/>
        </w:trPr>
        <w:tc>
          <w:tcPr>
            <w:tcW w:w="2306" w:type="dxa"/>
          </w:tcPr>
          <w:p w14:paraId="2455F626" w14:textId="77777777" w:rsidR="00083EF8" w:rsidRPr="006F3D1F" w:rsidRDefault="00083EF8" w:rsidP="00381401">
            <w:pPr>
              <w:overflowPunct w:val="0"/>
              <w:autoSpaceDN w:val="0"/>
              <w:jc w:val="center"/>
              <w:rPr>
                <w:rFonts w:hAnsi="ＭＳ 明朝"/>
                <w:szCs w:val="21"/>
              </w:rPr>
            </w:pPr>
            <w:bookmarkStart w:id="4" w:name="_Hlk159332061"/>
            <w:r>
              <w:rPr>
                <w:rFonts w:hAnsi="ＭＳ 明朝" w:hint="eastAsia"/>
                <w:szCs w:val="21"/>
              </w:rPr>
              <w:t>職種</w:t>
            </w:r>
          </w:p>
        </w:tc>
        <w:tc>
          <w:tcPr>
            <w:tcW w:w="5245" w:type="dxa"/>
          </w:tcPr>
          <w:p w14:paraId="10D0E2E7" w14:textId="77777777" w:rsidR="00083EF8" w:rsidRPr="006F3D1F" w:rsidRDefault="00083EF8" w:rsidP="00240C18">
            <w:pPr>
              <w:overflowPunct w:val="0"/>
              <w:autoSpaceDN w:val="0"/>
              <w:jc w:val="center"/>
              <w:rPr>
                <w:rFonts w:hAnsi="ＭＳ 明朝"/>
                <w:szCs w:val="21"/>
              </w:rPr>
            </w:pPr>
            <w:r w:rsidRPr="006F3D1F">
              <w:rPr>
                <w:rFonts w:hAnsi="ＭＳ 明朝" w:hint="eastAsia"/>
                <w:szCs w:val="21"/>
              </w:rPr>
              <w:t>職務の内容</w:t>
            </w:r>
          </w:p>
        </w:tc>
        <w:tc>
          <w:tcPr>
            <w:tcW w:w="1276" w:type="dxa"/>
          </w:tcPr>
          <w:p w14:paraId="389D7C41" w14:textId="77777777" w:rsidR="00083EF8" w:rsidRPr="006F3D1F" w:rsidRDefault="00083EF8" w:rsidP="00240C18">
            <w:pPr>
              <w:overflowPunct w:val="0"/>
              <w:autoSpaceDN w:val="0"/>
              <w:jc w:val="center"/>
              <w:rPr>
                <w:rFonts w:hAnsi="ＭＳ 明朝"/>
                <w:szCs w:val="21"/>
              </w:rPr>
            </w:pPr>
            <w:r>
              <w:rPr>
                <w:rFonts w:hAnsi="ＭＳ 明朝" w:hint="eastAsia"/>
                <w:szCs w:val="21"/>
              </w:rPr>
              <w:t>員数</w:t>
            </w:r>
          </w:p>
        </w:tc>
      </w:tr>
      <w:tr w:rsidR="00083EF8" w:rsidRPr="006B61E5" w14:paraId="277D5B76" w14:textId="77777777" w:rsidTr="00D944E7">
        <w:trPr>
          <w:trHeight w:val="263"/>
        </w:trPr>
        <w:tc>
          <w:tcPr>
            <w:tcW w:w="2306" w:type="dxa"/>
          </w:tcPr>
          <w:p w14:paraId="06F58194" w14:textId="1C77EC9F" w:rsidR="00083EF8" w:rsidRPr="006F3D1F" w:rsidRDefault="00083EF8" w:rsidP="00240C18">
            <w:pPr>
              <w:overflowPunct w:val="0"/>
              <w:autoSpaceDN w:val="0"/>
              <w:rPr>
                <w:rFonts w:hAnsi="ＭＳ 明朝"/>
                <w:szCs w:val="21"/>
              </w:rPr>
            </w:pPr>
            <w:r w:rsidRPr="006F3D1F">
              <w:rPr>
                <w:rFonts w:hAnsi="ＭＳ 明朝" w:hint="eastAsia"/>
                <w:szCs w:val="21"/>
              </w:rPr>
              <w:t>施設長</w:t>
            </w:r>
          </w:p>
        </w:tc>
        <w:tc>
          <w:tcPr>
            <w:tcW w:w="5245" w:type="dxa"/>
          </w:tcPr>
          <w:p w14:paraId="1378BA33" w14:textId="77777777" w:rsidR="00083EF8" w:rsidRPr="006F3D1F" w:rsidRDefault="00083EF8" w:rsidP="00240C18">
            <w:pPr>
              <w:overflowPunct w:val="0"/>
              <w:autoSpaceDN w:val="0"/>
              <w:rPr>
                <w:rFonts w:hAnsi="ＭＳ 明朝"/>
                <w:szCs w:val="21"/>
              </w:rPr>
            </w:pPr>
            <w:r w:rsidRPr="006F3D1F">
              <w:rPr>
                <w:rFonts w:hAnsi="ＭＳ 明朝" w:hint="eastAsia"/>
                <w:szCs w:val="21"/>
              </w:rPr>
              <w:t>業務の一元的な管理</w:t>
            </w:r>
          </w:p>
        </w:tc>
        <w:tc>
          <w:tcPr>
            <w:tcW w:w="1276" w:type="dxa"/>
          </w:tcPr>
          <w:p w14:paraId="198BE92E" w14:textId="77777777" w:rsidR="00083EF8" w:rsidRPr="006F3D1F" w:rsidRDefault="00083EF8" w:rsidP="00240C18">
            <w:pPr>
              <w:overflowPunct w:val="0"/>
              <w:autoSpaceDN w:val="0"/>
              <w:jc w:val="right"/>
              <w:rPr>
                <w:rFonts w:hAnsi="ＭＳ 明朝"/>
                <w:szCs w:val="21"/>
              </w:rPr>
            </w:pPr>
            <w:r>
              <w:rPr>
                <w:rFonts w:hAnsi="ＭＳ 明朝" w:hint="eastAsia"/>
                <w:szCs w:val="21"/>
              </w:rPr>
              <w:t>１</w:t>
            </w:r>
            <w:r w:rsidRPr="006F3D1F">
              <w:rPr>
                <w:rFonts w:hAnsi="ＭＳ 明朝" w:hint="eastAsia"/>
                <w:szCs w:val="21"/>
              </w:rPr>
              <w:t>名</w:t>
            </w:r>
          </w:p>
        </w:tc>
      </w:tr>
      <w:tr w:rsidR="00083EF8" w:rsidRPr="006B61E5" w14:paraId="750573F5" w14:textId="77777777" w:rsidTr="00D944E7">
        <w:trPr>
          <w:trHeight w:val="263"/>
        </w:trPr>
        <w:tc>
          <w:tcPr>
            <w:tcW w:w="2306" w:type="dxa"/>
          </w:tcPr>
          <w:p w14:paraId="0F2A77DD" w14:textId="25ACA6E5" w:rsidR="00083EF8" w:rsidRPr="006F3D1F" w:rsidRDefault="00083EF8" w:rsidP="001C1209">
            <w:pPr>
              <w:overflowPunct w:val="0"/>
              <w:autoSpaceDN w:val="0"/>
              <w:rPr>
                <w:rFonts w:hAnsi="ＭＳ 明朝"/>
                <w:szCs w:val="21"/>
              </w:rPr>
            </w:pPr>
            <w:r w:rsidRPr="006F3D1F">
              <w:rPr>
                <w:rFonts w:hAnsi="ＭＳ 明朝" w:hint="eastAsia"/>
                <w:szCs w:val="21"/>
              </w:rPr>
              <w:t>医師</w:t>
            </w:r>
          </w:p>
        </w:tc>
        <w:tc>
          <w:tcPr>
            <w:tcW w:w="5245" w:type="dxa"/>
          </w:tcPr>
          <w:p w14:paraId="6B452363" w14:textId="77777777" w:rsidR="00083EF8" w:rsidRPr="006F3D1F" w:rsidRDefault="00083EF8" w:rsidP="001C1209">
            <w:pPr>
              <w:overflowPunct w:val="0"/>
              <w:autoSpaceDN w:val="0"/>
              <w:rPr>
                <w:rFonts w:hAnsi="ＭＳ 明朝"/>
                <w:szCs w:val="21"/>
              </w:rPr>
            </w:pPr>
            <w:r w:rsidRPr="006F3D1F">
              <w:rPr>
                <w:rFonts w:hAnsi="ＭＳ 明朝" w:hint="eastAsia"/>
                <w:szCs w:val="21"/>
              </w:rPr>
              <w:t>利用者の健康管理及び療養上の指導</w:t>
            </w:r>
          </w:p>
        </w:tc>
        <w:tc>
          <w:tcPr>
            <w:tcW w:w="1276" w:type="dxa"/>
          </w:tcPr>
          <w:p w14:paraId="566B7F74" w14:textId="2A7CCE46"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E42250">
              <w:rPr>
                <w:rFonts w:hAnsi="ＭＳ 明朝" w:hint="eastAsia"/>
                <w:szCs w:val="21"/>
              </w:rPr>
              <w:t>名以上</w:t>
            </w:r>
          </w:p>
        </w:tc>
      </w:tr>
      <w:tr w:rsidR="00083EF8" w:rsidRPr="006B61E5" w14:paraId="54491996" w14:textId="77777777" w:rsidTr="00D944E7">
        <w:trPr>
          <w:trHeight w:val="263"/>
        </w:trPr>
        <w:tc>
          <w:tcPr>
            <w:tcW w:w="2306" w:type="dxa"/>
          </w:tcPr>
          <w:p w14:paraId="6D3E70A4" w14:textId="77777777" w:rsidR="00083EF8" w:rsidRPr="006F3D1F" w:rsidRDefault="00083EF8" w:rsidP="001C1209">
            <w:pPr>
              <w:overflowPunct w:val="0"/>
              <w:autoSpaceDN w:val="0"/>
              <w:rPr>
                <w:rFonts w:hAnsi="ＭＳ 明朝"/>
                <w:szCs w:val="21"/>
              </w:rPr>
            </w:pPr>
            <w:r w:rsidRPr="006F3D1F">
              <w:rPr>
                <w:rFonts w:hAnsi="ＭＳ 明朝" w:hint="eastAsia"/>
                <w:szCs w:val="21"/>
              </w:rPr>
              <w:t>生活相談員</w:t>
            </w:r>
          </w:p>
        </w:tc>
        <w:tc>
          <w:tcPr>
            <w:tcW w:w="5245" w:type="dxa"/>
          </w:tcPr>
          <w:p w14:paraId="0F74407D" w14:textId="1AF947D3" w:rsidR="00083EF8" w:rsidRPr="006F3D1F" w:rsidRDefault="00083EF8" w:rsidP="001C1209">
            <w:pPr>
              <w:overflowPunct w:val="0"/>
              <w:autoSpaceDN w:val="0"/>
              <w:rPr>
                <w:rFonts w:hAnsi="ＭＳ 明朝"/>
                <w:szCs w:val="21"/>
              </w:rPr>
            </w:pPr>
            <w:r>
              <w:rPr>
                <w:rFonts w:hAnsi="ＭＳ 明朝" w:hint="eastAsia"/>
                <w:szCs w:val="21"/>
              </w:rPr>
              <w:t>利用者・家族への相談援助、地域との連絡調整</w:t>
            </w:r>
          </w:p>
        </w:tc>
        <w:tc>
          <w:tcPr>
            <w:tcW w:w="1276" w:type="dxa"/>
          </w:tcPr>
          <w:p w14:paraId="79DAA717" w14:textId="7423495C" w:rsidR="00083EF8" w:rsidRPr="006F3D1F" w:rsidRDefault="00977E85" w:rsidP="00977E85">
            <w:pPr>
              <w:overflowPunct w:val="0"/>
              <w:autoSpaceDN w:val="0"/>
              <w:jc w:val="right"/>
              <w:rPr>
                <w:rFonts w:hAnsi="ＭＳ 明朝"/>
                <w:szCs w:val="21"/>
              </w:rPr>
            </w:pPr>
            <w:r>
              <w:rPr>
                <w:rFonts w:hAnsi="ＭＳ 明朝" w:hint="eastAsia"/>
                <w:szCs w:val="21"/>
              </w:rPr>
              <w:t>２</w:t>
            </w:r>
            <w:r w:rsidR="00083EF8" w:rsidRPr="006F3D1F">
              <w:rPr>
                <w:rFonts w:hAnsi="ＭＳ 明朝" w:hint="eastAsia"/>
                <w:szCs w:val="21"/>
              </w:rPr>
              <w:t>名以上</w:t>
            </w:r>
          </w:p>
        </w:tc>
      </w:tr>
      <w:tr w:rsidR="00083EF8" w:rsidRPr="006B61E5" w14:paraId="6396034B" w14:textId="77777777" w:rsidTr="00D944E7">
        <w:trPr>
          <w:trHeight w:val="263"/>
        </w:trPr>
        <w:tc>
          <w:tcPr>
            <w:tcW w:w="2306" w:type="dxa"/>
          </w:tcPr>
          <w:p w14:paraId="13676FA1" w14:textId="6D9D29AD" w:rsidR="00083EF8" w:rsidRPr="006F3D1F" w:rsidRDefault="00CF74BC" w:rsidP="001C1209">
            <w:pPr>
              <w:overflowPunct w:val="0"/>
              <w:autoSpaceDN w:val="0"/>
              <w:rPr>
                <w:rFonts w:hAnsi="ＭＳ 明朝"/>
                <w:szCs w:val="21"/>
              </w:rPr>
            </w:pPr>
            <w:r>
              <w:rPr>
                <w:rFonts w:hAnsi="ＭＳ 明朝" w:hint="eastAsia"/>
                <w:szCs w:val="21"/>
              </w:rPr>
              <w:t>介護</w:t>
            </w:r>
            <w:r w:rsidR="00083EF8" w:rsidRPr="006F3D1F">
              <w:rPr>
                <w:rFonts w:hAnsi="ＭＳ 明朝" w:hint="eastAsia"/>
                <w:szCs w:val="21"/>
              </w:rPr>
              <w:t>職員</w:t>
            </w:r>
          </w:p>
        </w:tc>
        <w:tc>
          <w:tcPr>
            <w:tcW w:w="5245" w:type="dxa"/>
          </w:tcPr>
          <w:p w14:paraId="023228B1" w14:textId="2A569A9D" w:rsidR="00083EF8" w:rsidRPr="006F3D1F" w:rsidRDefault="00CF74BC" w:rsidP="001C1209">
            <w:pPr>
              <w:overflowPunct w:val="0"/>
              <w:autoSpaceDN w:val="0"/>
              <w:rPr>
                <w:rFonts w:hAnsi="ＭＳ 明朝"/>
                <w:szCs w:val="21"/>
              </w:rPr>
            </w:pPr>
            <w:r>
              <w:rPr>
                <w:rFonts w:hAnsi="ＭＳ 明朝" w:hint="eastAsia"/>
                <w:szCs w:val="21"/>
              </w:rPr>
              <w:t>介護業務</w:t>
            </w:r>
          </w:p>
        </w:tc>
        <w:tc>
          <w:tcPr>
            <w:tcW w:w="1276" w:type="dxa"/>
          </w:tcPr>
          <w:p w14:paraId="594FC06D" w14:textId="2B2C2047" w:rsidR="00083EF8" w:rsidRPr="006F3D1F" w:rsidRDefault="00AD664D" w:rsidP="001C1209">
            <w:pPr>
              <w:overflowPunct w:val="0"/>
              <w:autoSpaceDN w:val="0"/>
              <w:jc w:val="right"/>
              <w:rPr>
                <w:rFonts w:hAnsi="ＭＳ 明朝"/>
                <w:szCs w:val="21"/>
              </w:rPr>
            </w:pPr>
            <w:r>
              <w:rPr>
                <w:rFonts w:hAnsi="ＭＳ 明朝" w:hint="eastAsia"/>
                <w:szCs w:val="21"/>
              </w:rPr>
              <w:t>20</w:t>
            </w:r>
            <w:r w:rsidR="00083EF8" w:rsidRPr="006F3D1F">
              <w:rPr>
                <w:rFonts w:hAnsi="ＭＳ 明朝" w:hint="eastAsia"/>
                <w:szCs w:val="21"/>
              </w:rPr>
              <w:t>名以上</w:t>
            </w:r>
          </w:p>
        </w:tc>
      </w:tr>
      <w:tr w:rsidR="00083EF8" w:rsidRPr="006B61E5" w14:paraId="3815F82B" w14:textId="77777777" w:rsidTr="00D944E7">
        <w:trPr>
          <w:trHeight w:val="263"/>
        </w:trPr>
        <w:tc>
          <w:tcPr>
            <w:tcW w:w="2306" w:type="dxa"/>
          </w:tcPr>
          <w:p w14:paraId="0D094218" w14:textId="42624DC2" w:rsidR="00083EF8" w:rsidRPr="006F3D1F" w:rsidRDefault="00CF74BC" w:rsidP="001C1209">
            <w:pPr>
              <w:overflowPunct w:val="0"/>
              <w:autoSpaceDN w:val="0"/>
              <w:rPr>
                <w:rFonts w:hAnsi="ＭＳ 明朝"/>
                <w:szCs w:val="21"/>
              </w:rPr>
            </w:pPr>
            <w:r>
              <w:rPr>
                <w:rFonts w:hAnsi="ＭＳ 明朝" w:hint="eastAsia"/>
                <w:szCs w:val="21"/>
              </w:rPr>
              <w:t>看護</w:t>
            </w:r>
            <w:r w:rsidR="00083EF8" w:rsidRPr="006F3D1F">
              <w:rPr>
                <w:rFonts w:hAnsi="ＭＳ 明朝" w:hint="eastAsia"/>
                <w:szCs w:val="21"/>
              </w:rPr>
              <w:t>職員</w:t>
            </w:r>
          </w:p>
        </w:tc>
        <w:tc>
          <w:tcPr>
            <w:tcW w:w="5245" w:type="dxa"/>
          </w:tcPr>
          <w:p w14:paraId="37395123" w14:textId="11C8453A" w:rsidR="00083EF8" w:rsidRPr="006F3D1F" w:rsidRDefault="00CF74BC" w:rsidP="001C1209">
            <w:pPr>
              <w:overflowPunct w:val="0"/>
              <w:autoSpaceDN w:val="0"/>
              <w:rPr>
                <w:rFonts w:hAnsi="ＭＳ 明朝"/>
                <w:szCs w:val="21"/>
              </w:rPr>
            </w:pPr>
            <w:r w:rsidRPr="006F3D1F">
              <w:rPr>
                <w:rFonts w:hAnsi="ＭＳ 明朝" w:hint="eastAsia"/>
                <w:szCs w:val="21"/>
              </w:rPr>
              <w:t>健康管理・口腔衛生・保健衛生管理</w:t>
            </w:r>
          </w:p>
        </w:tc>
        <w:tc>
          <w:tcPr>
            <w:tcW w:w="1276" w:type="dxa"/>
          </w:tcPr>
          <w:p w14:paraId="2CEA6AF5" w14:textId="05B6C8C6" w:rsidR="00083EF8" w:rsidRPr="006F3D1F" w:rsidRDefault="003C46F7" w:rsidP="001C1209">
            <w:pPr>
              <w:overflowPunct w:val="0"/>
              <w:autoSpaceDN w:val="0"/>
              <w:jc w:val="right"/>
              <w:rPr>
                <w:rFonts w:hAnsi="ＭＳ 明朝"/>
                <w:szCs w:val="21"/>
              </w:rPr>
            </w:pPr>
            <w:r>
              <w:rPr>
                <w:rFonts w:hAnsi="ＭＳ 明朝" w:hint="eastAsia"/>
                <w:szCs w:val="21"/>
              </w:rPr>
              <w:t>２</w:t>
            </w:r>
            <w:r w:rsidR="00083EF8" w:rsidRPr="006F3D1F">
              <w:rPr>
                <w:rFonts w:hAnsi="ＭＳ 明朝" w:hint="eastAsia"/>
                <w:szCs w:val="21"/>
              </w:rPr>
              <w:t>名以上</w:t>
            </w:r>
          </w:p>
        </w:tc>
      </w:tr>
      <w:tr w:rsidR="00083EF8" w:rsidRPr="006B61E5" w14:paraId="1B4319AF" w14:textId="77777777" w:rsidTr="00D944E7">
        <w:trPr>
          <w:trHeight w:val="263"/>
        </w:trPr>
        <w:tc>
          <w:tcPr>
            <w:tcW w:w="2306" w:type="dxa"/>
          </w:tcPr>
          <w:p w14:paraId="3DDE682E" w14:textId="71B80F8E" w:rsidR="00083EF8" w:rsidRPr="00D944E7" w:rsidRDefault="00083EF8" w:rsidP="001C1209">
            <w:pPr>
              <w:overflowPunct w:val="0"/>
              <w:autoSpaceDN w:val="0"/>
              <w:rPr>
                <w:rFonts w:hAnsi="ＭＳ 明朝"/>
                <w:sz w:val="20"/>
                <w:szCs w:val="20"/>
              </w:rPr>
            </w:pPr>
            <w:r w:rsidRPr="00D944E7">
              <w:rPr>
                <w:rFonts w:hAnsi="ＭＳ 明朝" w:hint="eastAsia"/>
                <w:sz w:val="20"/>
                <w:szCs w:val="20"/>
              </w:rPr>
              <w:t>管理栄養士</w:t>
            </w:r>
            <w:r w:rsidR="00D944E7" w:rsidRPr="00D944E7">
              <w:rPr>
                <w:rFonts w:hAnsi="ＭＳ 明朝" w:hint="eastAsia"/>
                <w:sz w:val="20"/>
                <w:szCs w:val="20"/>
              </w:rPr>
              <w:t>又は栄養士</w:t>
            </w:r>
          </w:p>
        </w:tc>
        <w:tc>
          <w:tcPr>
            <w:tcW w:w="5245" w:type="dxa"/>
          </w:tcPr>
          <w:p w14:paraId="184F8F65" w14:textId="77777777" w:rsidR="00083EF8" w:rsidRPr="006F3D1F" w:rsidRDefault="00083EF8" w:rsidP="001C1209">
            <w:pPr>
              <w:overflowPunct w:val="0"/>
              <w:autoSpaceDN w:val="0"/>
              <w:rPr>
                <w:rFonts w:hAnsi="ＭＳ 明朝"/>
                <w:szCs w:val="21"/>
              </w:rPr>
            </w:pPr>
            <w:r w:rsidRPr="00235F1C">
              <w:rPr>
                <w:rFonts w:hAnsi="ＭＳ 明朝" w:hint="eastAsia"/>
                <w:sz w:val="20"/>
              </w:rPr>
              <w:t>食事の献立作成、栄養計算、栄養指導</w:t>
            </w:r>
          </w:p>
        </w:tc>
        <w:tc>
          <w:tcPr>
            <w:tcW w:w="1276" w:type="dxa"/>
          </w:tcPr>
          <w:p w14:paraId="3F3CD1A2" w14:textId="421BE3A5"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6F3D1F">
              <w:rPr>
                <w:rFonts w:hAnsi="ＭＳ 明朝" w:hint="eastAsia"/>
                <w:szCs w:val="21"/>
              </w:rPr>
              <w:t>名以上</w:t>
            </w:r>
          </w:p>
        </w:tc>
      </w:tr>
      <w:tr w:rsidR="00083EF8" w:rsidRPr="006B61E5" w14:paraId="27BE2E1D" w14:textId="77777777" w:rsidTr="00D944E7">
        <w:trPr>
          <w:trHeight w:val="263"/>
        </w:trPr>
        <w:tc>
          <w:tcPr>
            <w:tcW w:w="2306" w:type="dxa"/>
          </w:tcPr>
          <w:p w14:paraId="783CFC47" w14:textId="77777777" w:rsidR="00083EF8" w:rsidRPr="006F3D1F" w:rsidRDefault="00083EF8" w:rsidP="001C1209">
            <w:pPr>
              <w:overflowPunct w:val="0"/>
              <w:autoSpaceDN w:val="0"/>
              <w:rPr>
                <w:rFonts w:hAnsi="ＭＳ 明朝"/>
                <w:szCs w:val="21"/>
              </w:rPr>
            </w:pPr>
            <w:r w:rsidRPr="006F3D1F">
              <w:rPr>
                <w:rFonts w:hAnsi="ＭＳ 明朝" w:hint="eastAsia"/>
                <w:szCs w:val="21"/>
              </w:rPr>
              <w:t>機能訓練指導員</w:t>
            </w:r>
          </w:p>
        </w:tc>
        <w:tc>
          <w:tcPr>
            <w:tcW w:w="5245" w:type="dxa"/>
          </w:tcPr>
          <w:p w14:paraId="56A7285A" w14:textId="77777777" w:rsidR="00083EF8" w:rsidRPr="006F3D1F" w:rsidRDefault="00083EF8" w:rsidP="001C1209">
            <w:pPr>
              <w:overflowPunct w:val="0"/>
              <w:autoSpaceDN w:val="0"/>
              <w:rPr>
                <w:rFonts w:hAnsi="ＭＳ 明朝"/>
                <w:szCs w:val="21"/>
              </w:rPr>
            </w:pPr>
            <w:r w:rsidRPr="006F3D1F">
              <w:rPr>
                <w:rFonts w:hAnsi="ＭＳ 明朝" w:hint="eastAsia"/>
                <w:szCs w:val="21"/>
              </w:rPr>
              <w:t>機能訓練等の指示・助言</w:t>
            </w:r>
          </w:p>
        </w:tc>
        <w:tc>
          <w:tcPr>
            <w:tcW w:w="1276" w:type="dxa"/>
          </w:tcPr>
          <w:p w14:paraId="65C3E893" w14:textId="4C0F0123"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6F3D1F">
              <w:rPr>
                <w:rFonts w:hAnsi="ＭＳ 明朝" w:hint="eastAsia"/>
                <w:szCs w:val="21"/>
              </w:rPr>
              <w:t>名以上</w:t>
            </w:r>
          </w:p>
        </w:tc>
      </w:tr>
      <w:tr w:rsidR="00083EF8" w:rsidRPr="006B61E5" w14:paraId="5AC29B4C" w14:textId="77777777" w:rsidTr="00D944E7">
        <w:trPr>
          <w:trHeight w:val="263"/>
        </w:trPr>
        <w:tc>
          <w:tcPr>
            <w:tcW w:w="2306" w:type="dxa"/>
          </w:tcPr>
          <w:p w14:paraId="45FBD8CA" w14:textId="77777777" w:rsidR="00083EF8" w:rsidRPr="006F3D1F" w:rsidRDefault="00083EF8" w:rsidP="001C1209">
            <w:pPr>
              <w:overflowPunct w:val="0"/>
              <w:autoSpaceDN w:val="0"/>
              <w:rPr>
                <w:rFonts w:hAnsi="ＭＳ 明朝"/>
                <w:szCs w:val="21"/>
              </w:rPr>
            </w:pPr>
            <w:r w:rsidRPr="006F3D1F">
              <w:rPr>
                <w:rFonts w:hAnsi="ＭＳ 明朝" w:hint="eastAsia"/>
                <w:szCs w:val="21"/>
              </w:rPr>
              <w:t>介護支援専門員</w:t>
            </w:r>
          </w:p>
        </w:tc>
        <w:tc>
          <w:tcPr>
            <w:tcW w:w="5245" w:type="dxa"/>
          </w:tcPr>
          <w:p w14:paraId="69B89772" w14:textId="77777777" w:rsidR="00083EF8" w:rsidRPr="006F3D1F" w:rsidRDefault="00083EF8" w:rsidP="001C1209">
            <w:pPr>
              <w:overflowPunct w:val="0"/>
              <w:autoSpaceDN w:val="0"/>
              <w:rPr>
                <w:rFonts w:hAnsi="ＭＳ 明朝"/>
                <w:szCs w:val="21"/>
              </w:rPr>
            </w:pPr>
            <w:r w:rsidRPr="006F3D1F">
              <w:rPr>
                <w:rFonts w:hAnsi="ＭＳ 明朝" w:hint="eastAsia"/>
                <w:szCs w:val="21"/>
              </w:rPr>
              <w:t>施設サービス計画の作成・実施</w:t>
            </w:r>
          </w:p>
        </w:tc>
        <w:tc>
          <w:tcPr>
            <w:tcW w:w="1276" w:type="dxa"/>
          </w:tcPr>
          <w:p w14:paraId="6996D6FD" w14:textId="3860F826" w:rsidR="00083EF8" w:rsidRPr="006F3D1F" w:rsidRDefault="00601955" w:rsidP="001C1209">
            <w:pPr>
              <w:overflowPunct w:val="0"/>
              <w:autoSpaceDN w:val="0"/>
              <w:jc w:val="right"/>
              <w:rPr>
                <w:rFonts w:hAnsi="ＭＳ 明朝"/>
                <w:szCs w:val="21"/>
              </w:rPr>
            </w:pPr>
            <w:r>
              <w:rPr>
                <w:rFonts w:hAnsi="ＭＳ 明朝" w:hint="eastAsia"/>
                <w:szCs w:val="21"/>
              </w:rPr>
              <w:t>１</w:t>
            </w:r>
            <w:r w:rsidR="00083EF8" w:rsidRPr="006F3D1F">
              <w:rPr>
                <w:rFonts w:hAnsi="ＭＳ 明朝" w:hint="eastAsia"/>
                <w:szCs w:val="21"/>
              </w:rPr>
              <w:t>名以上</w:t>
            </w:r>
          </w:p>
        </w:tc>
      </w:tr>
      <w:tr w:rsidR="00083EF8" w:rsidRPr="006B61E5" w14:paraId="67991D04" w14:textId="77777777" w:rsidTr="00D944E7">
        <w:trPr>
          <w:trHeight w:val="263"/>
        </w:trPr>
        <w:tc>
          <w:tcPr>
            <w:tcW w:w="2306" w:type="dxa"/>
          </w:tcPr>
          <w:p w14:paraId="76CCA852" w14:textId="77777777" w:rsidR="00083EF8" w:rsidRPr="006F3D1F" w:rsidRDefault="00083EF8" w:rsidP="00B05747">
            <w:pPr>
              <w:overflowPunct w:val="0"/>
              <w:autoSpaceDN w:val="0"/>
              <w:rPr>
                <w:rFonts w:hAnsi="ＭＳ 明朝"/>
                <w:szCs w:val="21"/>
              </w:rPr>
            </w:pPr>
            <w:r w:rsidRPr="006F3D1F">
              <w:rPr>
                <w:rFonts w:hAnsi="ＭＳ 明朝" w:hint="eastAsia"/>
                <w:szCs w:val="21"/>
              </w:rPr>
              <w:t>事務職員他</w:t>
            </w:r>
          </w:p>
        </w:tc>
        <w:tc>
          <w:tcPr>
            <w:tcW w:w="5245" w:type="dxa"/>
          </w:tcPr>
          <w:p w14:paraId="24623958" w14:textId="77777777" w:rsidR="00083EF8" w:rsidRPr="006F3D1F" w:rsidRDefault="00083EF8" w:rsidP="00B05747">
            <w:pPr>
              <w:overflowPunct w:val="0"/>
              <w:autoSpaceDN w:val="0"/>
              <w:rPr>
                <w:rFonts w:hAnsi="ＭＳ 明朝"/>
                <w:szCs w:val="21"/>
              </w:rPr>
            </w:pPr>
          </w:p>
        </w:tc>
        <w:tc>
          <w:tcPr>
            <w:tcW w:w="1276" w:type="dxa"/>
          </w:tcPr>
          <w:p w14:paraId="673E99A4" w14:textId="3472F2FA" w:rsidR="00083EF8" w:rsidRPr="006F3D1F" w:rsidRDefault="00601955" w:rsidP="00B05747">
            <w:pPr>
              <w:overflowPunct w:val="0"/>
              <w:autoSpaceDN w:val="0"/>
              <w:jc w:val="right"/>
              <w:rPr>
                <w:rFonts w:hAnsi="ＭＳ 明朝"/>
                <w:szCs w:val="21"/>
              </w:rPr>
            </w:pPr>
            <w:r>
              <w:rPr>
                <w:rFonts w:hAnsi="ＭＳ 明朝" w:hint="eastAsia"/>
                <w:szCs w:val="21"/>
              </w:rPr>
              <w:t>必要数</w:t>
            </w:r>
          </w:p>
        </w:tc>
      </w:tr>
      <w:bookmarkEnd w:id="4"/>
    </w:tbl>
    <w:p w14:paraId="35E5130C" w14:textId="77777777" w:rsidR="00240C18" w:rsidRPr="006F3D1F" w:rsidRDefault="00240C18" w:rsidP="00240C18">
      <w:pPr>
        <w:overflowPunct w:val="0"/>
        <w:autoSpaceDN w:val="0"/>
        <w:rPr>
          <w:rFonts w:ascii="ＭＳ ゴシック" w:eastAsia="ＭＳ ゴシック" w:hAnsi="ＭＳ ゴシック"/>
          <w:szCs w:val="21"/>
        </w:rPr>
      </w:pPr>
    </w:p>
    <w:p w14:paraId="3018869B" w14:textId="02035F49" w:rsidR="00240C18" w:rsidRPr="006F3D1F" w:rsidRDefault="00240C18" w:rsidP="00240C18">
      <w:pPr>
        <w:overflowPunct w:val="0"/>
        <w:autoSpaceDN w:val="0"/>
        <w:ind w:firstLineChars="100" w:firstLine="210"/>
        <w:rPr>
          <w:rFonts w:ascii="ＭＳ ゴシック" w:eastAsia="ＭＳ ゴシック" w:hAnsi="ＭＳ ゴシック"/>
          <w:szCs w:val="21"/>
        </w:rPr>
      </w:pPr>
      <w:bookmarkStart w:id="5" w:name="_Hlk159405253"/>
      <w:r w:rsidRPr="006F3D1F">
        <w:rPr>
          <w:rFonts w:ascii="ＭＳ ゴシック" w:eastAsia="ＭＳ ゴシック" w:hAnsi="ＭＳ ゴシック"/>
          <w:szCs w:val="21"/>
        </w:rPr>
        <w:t>(</w:t>
      </w:r>
      <w:r w:rsidR="0038617B">
        <w:rPr>
          <w:rFonts w:ascii="ＭＳ ゴシック" w:eastAsia="ＭＳ ゴシック" w:hAnsi="ＭＳ ゴシック" w:hint="eastAsia"/>
          <w:szCs w:val="21"/>
        </w:rPr>
        <w:t>4</w:t>
      </w:r>
      <w:r w:rsidRPr="006F3D1F">
        <w:rPr>
          <w:rFonts w:ascii="ＭＳ ゴシック" w:eastAsia="ＭＳ ゴシック" w:hAnsi="ＭＳ ゴシック"/>
          <w:szCs w:val="21"/>
        </w:rPr>
        <w:t>)　営業時間と定員</w:t>
      </w:r>
    </w:p>
    <w:tbl>
      <w:tblPr>
        <w:tblW w:w="89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125"/>
      </w:tblGrid>
      <w:tr w:rsidR="00591F30" w:rsidRPr="006B61E5" w14:paraId="17C543C1" w14:textId="77777777" w:rsidTr="006F3D1F">
        <w:trPr>
          <w:trHeight w:val="263"/>
        </w:trPr>
        <w:tc>
          <w:tcPr>
            <w:tcW w:w="1843" w:type="dxa"/>
          </w:tcPr>
          <w:p w14:paraId="37F0BA95" w14:textId="225AEAA4" w:rsidR="00240C18" w:rsidRPr="006F3D1F" w:rsidRDefault="00240C18" w:rsidP="00240C18">
            <w:pPr>
              <w:overflowPunct w:val="0"/>
              <w:autoSpaceDN w:val="0"/>
              <w:jc w:val="left"/>
              <w:rPr>
                <w:rFonts w:hAnsi="ＭＳ 明朝"/>
                <w:szCs w:val="21"/>
              </w:rPr>
            </w:pPr>
            <w:r w:rsidRPr="006F3D1F">
              <w:rPr>
                <w:rFonts w:hAnsi="ＭＳ 明朝" w:hint="eastAsia"/>
                <w:szCs w:val="21"/>
              </w:rPr>
              <w:t>営業日</w:t>
            </w:r>
          </w:p>
        </w:tc>
        <w:tc>
          <w:tcPr>
            <w:tcW w:w="7125" w:type="dxa"/>
          </w:tcPr>
          <w:p w14:paraId="2932AA8A" w14:textId="3F55394A" w:rsidR="00240C18" w:rsidRPr="006F3D1F" w:rsidRDefault="00240C18" w:rsidP="00240C18">
            <w:pPr>
              <w:overflowPunct w:val="0"/>
              <w:autoSpaceDN w:val="0"/>
              <w:jc w:val="left"/>
              <w:rPr>
                <w:rFonts w:hAnsi="ＭＳ 明朝"/>
                <w:szCs w:val="21"/>
              </w:rPr>
            </w:pPr>
            <w:r w:rsidRPr="006F3D1F">
              <w:rPr>
                <w:rFonts w:hAnsi="ＭＳ 明朝" w:hint="eastAsia"/>
                <w:szCs w:val="21"/>
              </w:rPr>
              <w:t>月曜日から日曜日まで</w:t>
            </w:r>
          </w:p>
        </w:tc>
      </w:tr>
      <w:tr w:rsidR="00591F30" w:rsidRPr="006B61E5" w14:paraId="014F34A3" w14:textId="77777777" w:rsidTr="006F3D1F">
        <w:trPr>
          <w:trHeight w:val="263"/>
        </w:trPr>
        <w:tc>
          <w:tcPr>
            <w:tcW w:w="1843" w:type="dxa"/>
          </w:tcPr>
          <w:p w14:paraId="05C511DE" w14:textId="0E728612" w:rsidR="00240C18" w:rsidRPr="006F3D1F" w:rsidRDefault="00653BBB" w:rsidP="00240C18">
            <w:pPr>
              <w:overflowPunct w:val="0"/>
              <w:autoSpaceDN w:val="0"/>
              <w:rPr>
                <w:rFonts w:hAnsi="ＭＳ 明朝"/>
                <w:szCs w:val="21"/>
              </w:rPr>
            </w:pPr>
            <w:r>
              <w:rPr>
                <w:rFonts w:hAnsi="ＭＳ 明朝" w:hint="eastAsia"/>
                <w:szCs w:val="21"/>
              </w:rPr>
              <w:t>事務所</w:t>
            </w:r>
            <w:r w:rsidR="00240C18" w:rsidRPr="006F3D1F">
              <w:rPr>
                <w:rFonts w:hAnsi="ＭＳ 明朝" w:hint="eastAsia"/>
                <w:szCs w:val="21"/>
              </w:rPr>
              <w:t>営業時間</w:t>
            </w:r>
          </w:p>
        </w:tc>
        <w:tc>
          <w:tcPr>
            <w:tcW w:w="7125" w:type="dxa"/>
          </w:tcPr>
          <w:p w14:paraId="744B2173" w14:textId="530AD947" w:rsidR="00240C18" w:rsidRPr="006F3D1F" w:rsidRDefault="00653BBB" w:rsidP="00240C18">
            <w:pPr>
              <w:overflowPunct w:val="0"/>
              <w:autoSpaceDN w:val="0"/>
              <w:jc w:val="left"/>
              <w:rPr>
                <w:rFonts w:hAnsi="ＭＳ 明朝"/>
                <w:szCs w:val="21"/>
              </w:rPr>
            </w:pPr>
            <w:r>
              <w:rPr>
                <w:rFonts w:hAnsi="ＭＳ 明朝" w:hint="eastAsia"/>
                <w:szCs w:val="21"/>
              </w:rPr>
              <w:t>８時</w:t>
            </w:r>
            <w:r w:rsidR="00961594">
              <w:rPr>
                <w:rFonts w:hAnsi="ＭＳ 明朝" w:hint="eastAsia"/>
                <w:szCs w:val="21"/>
              </w:rPr>
              <w:t>００分～１７時００分</w:t>
            </w:r>
          </w:p>
        </w:tc>
      </w:tr>
      <w:tr w:rsidR="00240C18" w:rsidRPr="006B61E5" w14:paraId="2B1ABA19" w14:textId="77777777" w:rsidTr="006F3D1F">
        <w:trPr>
          <w:trHeight w:val="263"/>
        </w:trPr>
        <w:tc>
          <w:tcPr>
            <w:tcW w:w="1843" w:type="dxa"/>
          </w:tcPr>
          <w:p w14:paraId="56A30E6E" w14:textId="5BE9B597" w:rsidR="00240C18" w:rsidRPr="006F3D1F" w:rsidRDefault="00240C18" w:rsidP="00240C18">
            <w:pPr>
              <w:overflowPunct w:val="0"/>
              <w:autoSpaceDN w:val="0"/>
              <w:rPr>
                <w:rFonts w:hAnsi="ＭＳ 明朝"/>
                <w:szCs w:val="21"/>
              </w:rPr>
            </w:pPr>
            <w:r w:rsidRPr="006F3D1F">
              <w:rPr>
                <w:rFonts w:hAnsi="ＭＳ 明朝" w:hint="eastAsia"/>
                <w:szCs w:val="21"/>
              </w:rPr>
              <w:t>定員</w:t>
            </w:r>
          </w:p>
        </w:tc>
        <w:tc>
          <w:tcPr>
            <w:tcW w:w="7125" w:type="dxa"/>
          </w:tcPr>
          <w:p w14:paraId="486D7B29" w14:textId="4C0B9DC6" w:rsidR="00240C18" w:rsidRPr="006F3D1F" w:rsidRDefault="003B281D" w:rsidP="00240C18">
            <w:pPr>
              <w:overflowPunct w:val="0"/>
              <w:autoSpaceDN w:val="0"/>
              <w:jc w:val="left"/>
              <w:rPr>
                <w:rFonts w:hAnsi="ＭＳ 明朝"/>
                <w:szCs w:val="21"/>
              </w:rPr>
            </w:pPr>
            <w:r>
              <w:rPr>
                <w:rFonts w:hAnsi="ＭＳ 明朝" w:hint="eastAsia"/>
                <w:szCs w:val="21"/>
              </w:rPr>
              <w:t>５０</w:t>
            </w:r>
            <w:r w:rsidR="00240C18" w:rsidRPr="006F3D1F">
              <w:rPr>
                <w:rFonts w:hAnsi="ＭＳ 明朝" w:hint="eastAsia"/>
                <w:szCs w:val="21"/>
              </w:rPr>
              <w:t>名</w:t>
            </w:r>
          </w:p>
        </w:tc>
      </w:tr>
      <w:bookmarkEnd w:id="5"/>
    </w:tbl>
    <w:p w14:paraId="3B6221A1" w14:textId="77777777" w:rsidR="00240C18" w:rsidRPr="006F3D1F" w:rsidRDefault="00240C18" w:rsidP="00240C18">
      <w:pPr>
        <w:overflowPunct w:val="0"/>
        <w:autoSpaceDN w:val="0"/>
        <w:rPr>
          <w:rFonts w:ascii="ＭＳ ゴシック" w:eastAsia="ＭＳ ゴシック" w:hAnsi="ＭＳ ゴシック"/>
          <w:szCs w:val="21"/>
        </w:rPr>
      </w:pPr>
    </w:p>
    <w:p w14:paraId="36A5A3FC" w14:textId="77777777" w:rsidR="00240C18" w:rsidRPr="006F3D1F" w:rsidRDefault="00240C18"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lastRenderedPageBreak/>
        <w:t xml:space="preserve">４　</w:t>
      </w:r>
      <w:r w:rsidR="00063502" w:rsidRPr="006F3D1F">
        <w:rPr>
          <w:rFonts w:ascii="ＭＳ ゴシック" w:eastAsia="ＭＳ ゴシック" w:hAnsi="ＭＳ ゴシック" w:hint="eastAsia"/>
          <w:szCs w:val="21"/>
        </w:rPr>
        <w:t>施設</w:t>
      </w:r>
      <w:r w:rsidRPr="006F3D1F">
        <w:rPr>
          <w:rFonts w:ascii="ＭＳ ゴシック" w:eastAsia="ＭＳ ゴシック" w:hAnsi="ＭＳ ゴシック" w:hint="eastAsia"/>
          <w:szCs w:val="21"/>
        </w:rPr>
        <w:t>サービスの</w:t>
      </w:r>
      <w:r w:rsidR="00063502" w:rsidRPr="006F3D1F">
        <w:rPr>
          <w:rFonts w:ascii="ＭＳ ゴシック" w:eastAsia="ＭＳ ゴシック" w:hAnsi="ＭＳ ゴシック" w:hint="eastAsia"/>
          <w:szCs w:val="21"/>
        </w:rPr>
        <w:t>概要</w:t>
      </w:r>
    </w:p>
    <w:p w14:paraId="0B90C4BB" w14:textId="3B0D0CE0" w:rsidR="00901330" w:rsidRPr="00092A69" w:rsidRDefault="00901330" w:rsidP="00240C18">
      <w:pPr>
        <w:overflowPunct w:val="0"/>
        <w:autoSpaceDN w:val="0"/>
        <w:rPr>
          <w:rFonts w:ascii="ＭＳ ゴシック" w:eastAsia="ＭＳ ゴシック" w:hAnsi="ＭＳ ゴシック"/>
          <w:szCs w:val="21"/>
        </w:rPr>
      </w:pPr>
      <w:bookmarkStart w:id="6" w:name="_Hlk160096022"/>
      <w:r w:rsidRPr="006F3D1F">
        <w:rPr>
          <w:rFonts w:hint="eastAsia"/>
          <w:szCs w:val="21"/>
        </w:rPr>
        <w:t xml:space="preserve">　</w:t>
      </w:r>
      <w:r w:rsidRPr="00092A69">
        <w:rPr>
          <w:rFonts w:ascii="ＭＳ ゴシック" w:eastAsia="ＭＳ ゴシック" w:hAnsi="ＭＳ ゴシック"/>
          <w:szCs w:val="21"/>
        </w:rPr>
        <w:t>(1)　介護保険給付対象サービス</w:t>
      </w:r>
      <w:bookmarkEnd w:id="6"/>
    </w:p>
    <w:p w14:paraId="4BD7E6AA" w14:textId="77777777" w:rsidR="00251D78" w:rsidRPr="006F3D1F" w:rsidRDefault="00251D78" w:rsidP="00240C18">
      <w:pPr>
        <w:overflowPunct w:val="0"/>
        <w:autoSpaceDN w:val="0"/>
        <w:rPr>
          <w:szCs w:val="21"/>
        </w:rPr>
      </w:pPr>
      <w:r w:rsidRPr="006F3D1F">
        <w:rPr>
          <w:rFonts w:hint="eastAsia"/>
          <w:szCs w:val="21"/>
        </w:rPr>
        <w:t xml:space="preserve">　　　次のサービスについては、居住費・食費を除き、通常</w:t>
      </w:r>
      <w:r w:rsidRPr="006F3D1F">
        <w:rPr>
          <w:szCs w:val="21"/>
        </w:rPr>
        <w:t>9割（～7割）が介護保険から給付されます。</w:t>
      </w:r>
    </w:p>
    <w:p w14:paraId="34B8F275" w14:textId="77777777" w:rsidR="00251D78" w:rsidRPr="006F3D1F" w:rsidRDefault="00251D78" w:rsidP="00240C18">
      <w:pPr>
        <w:overflowPunct w:val="0"/>
        <w:autoSpaceDN w:val="0"/>
        <w:rPr>
          <w:szCs w:val="21"/>
        </w:rPr>
      </w:pPr>
      <w:r w:rsidRPr="006F3D1F">
        <w:rPr>
          <w:rFonts w:hint="eastAsia"/>
          <w:szCs w:val="21"/>
        </w:rPr>
        <w:t xml:space="preserve">　　　「５　利用料等」をご確認ください。</w:t>
      </w:r>
    </w:p>
    <w:p w14:paraId="363A3F28" w14:textId="77777777" w:rsidR="00251D78" w:rsidRPr="00260F07" w:rsidRDefault="00251D78" w:rsidP="00240C18">
      <w:pPr>
        <w:overflowPunct w:val="0"/>
        <w:autoSpaceDN w:val="0"/>
        <w:rPr>
          <w:rFonts w:ascii="ＭＳ ゴシック" w:eastAsia="ＭＳ ゴシック" w:hAnsi="ＭＳ ゴシック"/>
          <w:sz w:val="24"/>
        </w:rPr>
      </w:pPr>
    </w:p>
    <w:tbl>
      <w:tblPr>
        <w:tblW w:w="923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7601"/>
      </w:tblGrid>
      <w:tr w:rsidR="00591F30" w:rsidRPr="00260F07" w14:paraId="390655B5" w14:textId="77777777" w:rsidTr="00063502">
        <w:trPr>
          <w:trHeight w:val="20"/>
        </w:trPr>
        <w:tc>
          <w:tcPr>
            <w:tcW w:w="1632" w:type="dxa"/>
            <w:tcMar>
              <w:top w:w="28" w:type="dxa"/>
              <w:left w:w="113" w:type="dxa"/>
              <w:bottom w:w="28" w:type="dxa"/>
              <w:right w:w="113" w:type="dxa"/>
            </w:tcMar>
            <w:vAlign w:val="center"/>
          </w:tcPr>
          <w:p w14:paraId="7395B466" w14:textId="77777777" w:rsidR="00063502" w:rsidRPr="006F3D1F" w:rsidRDefault="00063502">
            <w:pPr>
              <w:overflowPunct w:val="0"/>
              <w:autoSpaceDN w:val="0"/>
              <w:jc w:val="center"/>
              <w:rPr>
                <w:szCs w:val="21"/>
              </w:rPr>
            </w:pPr>
            <w:r w:rsidRPr="006F3D1F">
              <w:rPr>
                <w:rFonts w:hint="eastAsia"/>
                <w:szCs w:val="21"/>
              </w:rPr>
              <w:t>種　　類</w:t>
            </w:r>
          </w:p>
        </w:tc>
        <w:tc>
          <w:tcPr>
            <w:tcW w:w="7601" w:type="dxa"/>
            <w:tcMar>
              <w:top w:w="28" w:type="dxa"/>
              <w:left w:w="113" w:type="dxa"/>
              <w:bottom w:w="28" w:type="dxa"/>
              <w:right w:w="113" w:type="dxa"/>
            </w:tcMar>
            <w:vAlign w:val="center"/>
          </w:tcPr>
          <w:p w14:paraId="5136A936" w14:textId="77777777" w:rsidR="00063502" w:rsidRPr="006F3D1F" w:rsidRDefault="00063502">
            <w:pPr>
              <w:overflowPunct w:val="0"/>
              <w:autoSpaceDN w:val="0"/>
              <w:jc w:val="center"/>
              <w:rPr>
                <w:szCs w:val="21"/>
              </w:rPr>
            </w:pPr>
            <w:r w:rsidRPr="006F3D1F">
              <w:rPr>
                <w:rFonts w:hint="eastAsia"/>
                <w:szCs w:val="21"/>
              </w:rPr>
              <w:t>内　　　　　容</w:t>
            </w:r>
          </w:p>
        </w:tc>
      </w:tr>
      <w:tr w:rsidR="005B39BC" w:rsidRPr="00260F07" w14:paraId="61E2EADC" w14:textId="77777777" w:rsidTr="00063502">
        <w:trPr>
          <w:trHeight w:val="20"/>
        </w:trPr>
        <w:tc>
          <w:tcPr>
            <w:tcW w:w="1632" w:type="dxa"/>
            <w:tcMar>
              <w:top w:w="28" w:type="dxa"/>
              <w:left w:w="113" w:type="dxa"/>
              <w:bottom w:w="28" w:type="dxa"/>
              <w:right w:w="113" w:type="dxa"/>
            </w:tcMar>
            <w:vAlign w:val="center"/>
          </w:tcPr>
          <w:p w14:paraId="0F68E5B9" w14:textId="2893384D" w:rsidR="005B39BC" w:rsidRPr="006F3D1F" w:rsidRDefault="005B39BC">
            <w:pPr>
              <w:overflowPunct w:val="0"/>
              <w:autoSpaceDN w:val="0"/>
              <w:jc w:val="center"/>
              <w:rPr>
                <w:szCs w:val="21"/>
              </w:rPr>
            </w:pPr>
            <w:r>
              <w:rPr>
                <w:rFonts w:hint="eastAsia"/>
                <w:szCs w:val="21"/>
              </w:rPr>
              <w:t>施設サービス計画の作成</w:t>
            </w:r>
          </w:p>
        </w:tc>
        <w:tc>
          <w:tcPr>
            <w:tcW w:w="7601" w:type="dxa"/>
            <w:tcMar>
              <w:top w:w="28" w:type="dxa"/>
              <w:left w:w="113" w:type="dxa"/>
              <w:bottom w:w="28" w:type="dxa"/>
              <w:right w:w="113" w:type="dxa"/>
            </w:tcMar>
            <w:vAlign w:val="center"/>
          </w:tcPr>
          <w:p w14:paraId="2A938E56" w14:textId="0DCE3468" w:rsidR="00ED404F" w:rsidRPr="00ED404F" w:rsidRDefault="00ED404F" w:rsidP="00ED404F">
            <w:pPr>
              <w:overflowPunct w:val="0"/>
              <w:autoSpaceDN w:val="0"/>
              <w:jc w:val="left"/>
              <w:rPr>
                <w:szCs w:val="21"/>
              </w:rPr>
            </w:pPr>
            <w:r w:rsidRPr="00ED404F">
              <w:rPr>
                <w:rFonts w:hint="eastAsia"/>
                <w:szCs w:val="21"/>
              </w:rPr>
              <w:t>施設サービス計画</w:t>
            </w:r>
            <w:r w:rsidR="00D944E7">
              <w:rPr>
                <w:rFonts w:hint="eastAsia"/>
                <w:szCs w:val="21"/>
              </w:rPr>
              <w:t>を</w:t>
            </w:r>
            <w:r w:rsidRPr="00ED404F">
              <w:rPr>
                <w:rFonts w:hint="eastAsia"/>
                <w:szCs w:val="21"/>
              </w:rPr>
              <w:t>作成します。</w:t>
            </w:r>
          </w:p>
          <w:p w14:paraId="79C83F4C" w14:textId="178C7D36" w:rsidR="00ED404F" w:rsidRPr="00ED404F" w:rsidRDefault="00ED404F" w:rsidP="00381401">
            <w:pPr>
              <w:pStyle w:val="afe"/>
              <w:numPr>
                <w:ilvl w:val="0"/>
                <w:numId w:val="35"/>
              </w:numPr>
              <w:overflowPunct w:val="0"/>
              <w:autoSpaceDN w:val="0"/>
              <w:ind w:leftChars="0"/>
              <w:jc w:val="left"/>
              <w:rPr>
                <w:szCs w:val="21"/>
              </w:rPr>
            </w:pPr>
            <w:r w:rsidRPr="00ED404F">
              <w:rPr>
                <w:rFonts w:hint="eastAsia"/>
                <w:szCs w:val="21"/>
              </w:rPr>
              <w:t>施設サービス計画は、計画担当介護支援専門員が施設サービス計画について、利用者又は代理人に対して説明し、同意を得たうえで作成します。</w:t>
            </w:r>
          </w:p>
          <w:p w14:paraId="12314072" w14:textId="6596BC49" w:rsidR="00ED404F" w:rsidRPr="00ED404F" w:rsidRDefault="00ED404F" w:rsidP="00381401">
            <w:pPr>
              <w:pStyle w:val="afe"/>
              <w:numPr>
                <w:ilvl w:val="0"/>
                <w:numId w:val="35"/>
              </w:numPr>
              <w:overflowPunct w:val="0"/>
              <w:autoSpaceDN w:val="0"/>
              <w:ind w:leftChars="0"/>
              <w:jc w:val="left"/>
              <w:rPr>
                <w:szCs w:val="21"/>
              </w:rPr>
            </w:pPr>
            <w:bookmarkStart w:id="7" w:name="_Hlk163204641"/>
            <w:r w:rsidRPr="00ED404F">
              <w:rPr>
                <w:rFonts w:hint="eastAsia"/>
                <w:szCs w:val="21"/>
              </w:rPr>
              <w:t>施設サービス計画には、利用者及びその家族の生活に対する意向、総合的な援助の方針、生活全般の解決すべき課題、施設サービスの目標及びその達成時期、施設サービスの内容、施設サービスを提供する上での留意事項を記載します。</w:t>
            </w:r>
          </w:p>
          <w:bookmarkEnd w:id="7"/>
          <w:p w14:paraId="06821661" w14:textId="47653884" w:rsidR="00ED404F" w:rsidRPr="00ED404F" w:rsidRDefault="00DE56C8" w:rsidP="00381401">
            <w:pPr>
              <w:pStyle w:val="afe"/>
              <w:numPr>
                <w:ilvl w:val="0"/>
                <w:numId w:val="35"/>
              </w:numPr>
              <w:overflowPunct w:val="0"/>
              <w:autoSpaceDN w:val="0"/>
              <w:ind w:leftChars="0"/>
              <w:jc w:val="left"/>
              <w:rPr>
                <w:szCs w:val="21"/>
              </w:rPr>
            </w:pPr>
            <w:r>
              <w:rPr>
                <w:rFonts w:hint="eastAsia"/>
                <w:szCs w:val="21"/>
              </w:rPr>
              <w:t>施設</w:t>
            </w:r>
            <w:r w:rsidR="00ED404F" w:rsidRPr="00ED404F">
              <w:rPr>
                <w:rFonts w:hint="eastAsia"/>
                <w:szCs w:val="21"/>
              </w:rPr>
              <w:t>は、原則として</w:t>
            </w:r>
            <w:r w:rsidR="00866DBA">
              <w:rPr>
                <w:rFonts w:hint="eastAsia"/>
                <w:szCs w:val="21"/>
              </w:rPr>
              <w:t>６</w:t>
            </w:r>
            <w:r w:rsidR="00ED404F" w:rsidRPr="00ED404F">
              <w:rPr>
                <w:rFonts w:hint="eastAsia"/>
                <w:szCs w:val="21"/>
              </w:rPr>
              <w:t>月に１回</w:t>
            </w:r>
            <w:r w:rsidR="00601955">
              <w:rPr>
                <w:rFonts w:hint="eastAsia"/>
                <w:szCs w:val="21"/>
              </w:rPr>
              <w:t>以上</w:t>
            </w:r>
            <w:r w:rsidR="00ED404F" w:rsidRPr="00ED404F">
              <w:rPr>
                <w:rFonts w:hint="eastAsia"/>
                <w:szCs w:val="21"/>
              </w:rPr>
              <w:t>、</w:t>
            </w:r>
            <w:r w:rsidR="00261B6E">
              <w:rPr>
                <w:rFonts w:hint="eastAsia"/>
                <w:szCs w:val="21"/>
              </w:rPr>
              <w:t>若しくは</w:t>
            </w:r>
            <w:r w:rsidR="00ED404F" w:rsidRPr="00ED404F">
              <w:rPr>
                <w:rFonts w:hint="eastAsia"/>
                <w:szCs w:val="21"/>
              </w:rPr>
              <w:t>利用者又は代理人の要請に応じて、計画担当介護支援専門員に、施設サービス計画について変更の必要があるかどうかを調査させ、その結果、施設サービス計画の変更の必要があると認められた場合には、利用者又は代理人と協議して、施設サービス計画を変更するものとします。</w:t>
            </w:r>
          </w:p>
          <w:p w14:paraId="4641B5A9" w14:textId="6D380CA8" w:rsidR="005B39BC" w:rsidRPr="00ED404F" w:rsidRDefault="00DE56C8" w:rsidP="00381401">
            <w:pPr>
              <w:pStyle w:val="afe"/>
              <w:numPr>
                <w:ilvl w:val="0"/>
                <w:numId w:val="35"/>
              </w:numPr>
              <w:overflowPunct w:val="0"/>
              <w:autoSpaceDN w:val="0"/>
              <w:ind w:leftChars="0"/>
              <w:jc w:val="left"/>
              <w:rPr>
                <w:szCs w:val="21"/>
              </w:rPr>
            </w:pPr>
            <w:r>
              <w:rPr>
                <w:rFonts w:hint="eastAsia"/>
                <w:szCs w:val="21"/>
              </w:rPr>
              <w:t>施設</w:t>
            </w:r>
            <w:r w:rsidR="00ED404F" w:rsidRPr="00ED404F">
              <w:rPr>
                <w:rFonts w:hint="eastAsia"/>
                <w:szCs w:val="21"/>
              </w:rPr>
              <w:t>は、施設サービス計画を作成</w:t>
            </w:r>
            <w:r w:rsidR="00C96F03">
              <w:rPr>
                <w:rFonts w:hint="eastAsia"/>
                <w:szCs w:val="21"/>
              </w:rPr>
              <w:t>又は</w:t>
            </w:r>
            <w:r w:rsidR="00ED404F" w:rsidRPr="00ED404F">
              <w:rPr>
                <w:rFonts w:hint="eastAsia"/>
                <w:szCs w:val="21"/>
              </w:rPr>
              <w:t>変更した場合には、利用者又は代理人に対して書面を交付し、その内容を確認するものとします。</w:t>
            </w:r>
          </w:p>
        </w:tc>
      </w:tr>
      <w:tr w:rsidR="005B39BC" w:rsidRPr="00260F07" w14:paraId="3CD119A8" w14:textId="77777777" w:rsidTr="00063502">
        <w:trPr>
          <w:trHeight w:val="20"/>
        </w:trPr>
        <w:tc>
          <w:tcPr>
            <w:tcW w:w="1632" w:type="dxa"/>
            <w:tcMar>
              <w:top w:w="28" w:type="dxa"/>
              <w:left w:w="113" w:type="dxa"/>
              <w:bottom w:w="28" w:type="dxa"/>
              <w:right w:w="113" w:type="dxa"/>
            </w:tcMar>
            <w:vAlign w:val="center"/>
          </w:tcPr>
          <w:p w14:paraId="2C3D97F7" w14:textId="161CB11E" w:rsidR="005B39BC" w:rsidRDefault="005B39BC">
            <w:pPr>
              <w:overflowPunct w:val="0"/>
              <w:autoSpaceDN w:val="0"/>
              <w:jc w:val="center"/>
              <w:rPr>
                <w:szCs w:val="21"/>
              </w:rPr>
            </w:pPr>
            <w:r>
              <w:rPr>
                <w:rFonts w:hint="eastAsia"/>
                <w:szCs w:val="21"/>
              </w:rPr>
              <w:t>介　護</w:t>
            </w:r>
          </w:p>
        </w:tc>
        <w:tc>
          <w:tcPr>
            <w:tcW w:w="7601" w:type="dxa"/>
            <w:tcMar>
              <w:top w:w="28" w:type="dxa"/>
              <w:left w:w="113" w:type="dxa"/>
              <w:bottom w:w="28" w:type="dxa"/>
              <w:right w:w="113" w:type="dxa"/>
            </w:tcMar>
            <w:vAlign w:val="center"/>
          </w:tcPr>
          <w:p w14:paraId="430E0D5C" w14:textId="77777777" w:rsidR="00A97A11" w:rsidRDefault="00A97A11" w:rsidP="00A97A11">
            <w:pPr>
              <w:overflowPunct w:val="0"/>
              <w:autoSpaceDN w:val="0"/>
              <w:rPr>
                <w:szCs w:val="21"/>
              </w:rPr>
            </w:pPr>
            <w:r>
              <w:rPr>
                <w:rFonts w:hint="eastAsia"/>
                <w:szCs w:val="21"/>
              </w:rPr>
              <w:t>利用者の自立の支援及び日常生活の充実に資するよう、利用者の心身の状況に応じて、適切な技術をもって行います。</w:t>
            </w:r>
          </w:p>
          <w:p w14:paraId="6E315234" w14:textId="7395D6AB" w:rsidR="00A97A11" w:rsidRDefault="00A97A11" w:rsidP="00A97A11">
            <w:pPr>
              <w:pStyle w:val="afe"/>
              <w:numPr>
                <w:ilvl w:val="0"/>
                <w:numId w:val="34"/>
              </w:numPr>
              <w:overflowPunct w:val="0"/>
              <w:autoSpaceDN w:val="0"/>
              <w:ind w:leftChars="0"/>
              <w:rPr>
                <w:szCs w:val="21"/>
              </w:rPr>
            </w:pPr>
            <w:r w:rsidRPr="00A97A11">
              <w:rPr>
                <w:rFonts w:hint="eastAsia"/>
                <w:szCs w:val="21"/>
              </w:rPr>
              <w:t>入浴又は清拭</w:t>
            </w:r>
            <w:r>
              <w:rPr>
                <w:rFonts w:hint="eastAsia"/>
                <w:szCs w:val="21"/>
              </w:rPr>
              <w:t>は週２回以上</w:t>
            </w:r>
            <w:r w:rsidRPr="00A97A11">
              <w:rPr>
                <w:rFonts w:hint="eastAsia"/>
                <w:szCs w:val="21"/>
              </w:rPr>
              <w:t>行います。</w:t>
            </w:r>
          </w:p>
          <w:p w14:paraId="65BBB765" w14:textId="7015E977" w:rsidR="00A97A11" w:rsidRDefault="00A97A11" w:rsidP="00A97A11">
            <w:pPr>
              <w:pStyle w:val="afe"/>
              <w:numPr>
                <w:ilvl w:val="0"/>
                <w:numId w:val="34"/>
              </w:numPr>
              <w:overflowPunct w:val="0"/>
              <w:autoSpaceDN w:val="0"/>
              <w:ind w:leftChars="0"/>
              <w:rPr>
                <w:szCs w:val="21"/>
              </w:rPr>
            </w:pPr>
            <w:r>
              <w:rPr>
                <w:rFonts w:hint="eastAsia"/>
                <w:szCs w:val="21"/>
              </w:rPr>
              <w:t>適切な方法により、排せつの自立について必要な援助を行います。</w:t>
            </w:r>
          </w:p>
          <w:p w14:paraId="4E877C7B" w14:textId="4E8BFBCA" w:rsidR="00A97A11" w:rsidRDefault="00A97A11" w:rsidP="00A97A11">
            <w:pPr>
              <w:pStyle w:val="afe"/>
              <w:numPr>
                <w:ilvl w:val="0"/>
                <w:numId w:val="34"/>
              </w:numPr>
              <w:overflowPunct w:val="0"/>
              <w:autoSpaceDN w:val="0"/>
              <w:ind w:leftChars="0"/>
              <w:rPr>
                <w:szCs w:val="21"/>
              </w:rPr>
            </w:pPr>
            <w:r>
              <w:rPr>
                <w:rFonts w:hint="eastAsia"/>
                <w:szCs w:val="21"/>
              </w:rPr>
              <w:t>おむつを使用せざるを得ない利用者のおむつを適切に取り替えます。</w:t>
            </w:r>
          </w:p>
          <w:p w14:paraId="1CEC6710" w14:textId="68C45EBC" w:rsidR="00A97A11" w:rsidRDefault="00A97A11" w:rsidP="00A97A11">
            <w:pPr>
              <w:pStyle w:val="afe"/>
              <w:numPr>
                <w:ilvl w:val="0"/>
                <w:numId w:val="34"/>
              </w:numPr>
              <w:overflowPunct w:val="0"/>
              <w:autoSpaceDN w:val="0"/>
              <w:ind w:leftChars="0"/>
              <w:rPr>
                <w:szCs w:val="21"/>
              </w:rPr>
            </w:pPr>
            <w:r>
              <w:rPr>
                <w:rFonts w:hint="eastAsia"/>
                <w:szCs w:val="21"/>
              </w:rPr>
              <w:t>褥瘡が発生しないよう適切な介護を行うとともに、その発生を予防するための体制を整備します。</w:t>
            </w:r>
          </w:p>
          <w:p w14:paraId="51FB9D5F" w14:textId="61AD7029" w:rsidR="005B39BC" w:rsidRPr="00A97A11" w:rsidRDefault="00A97A11" w:rsidP="00381401">
            <w:pPr>
              <w:pStyle w:val="afe"/>
              <w:numPr>
                <w:ilvl w:val="0"/>
                <w:numId w:val="34"/>
              </w:numPr>
              <w:overflowPunct w:val="0"/>
              <w:autoSpaceDN w:val="0"/>
              <w:ind w:leftChars="0"/>
              <w:rPr>
                <w:szCs w:val="21"/>
              </w:rPr>
            </w:pPr>
            <w:r>
              <w:rPr>
                <w:rFonts w:hint="eastAsia"/>
                <w:szCs w:val="21"/>
              </w:rPr>
              <w:t>その他、離床、着替え、整容等の介護を適切に行います。</w:t>
            </w:r>
          </w:p>
        </w:tc>
      </w:tr>
      <w:tr w:rsidR="00591F30" w:rsidRPr="00260F07" w14:paraId="3BAA0821" w14:textId="77777777" w:rsidTr="00063502">
        <w:trPr>
          <w:trHeight w:val="20"/>
        </w:trPr>
        <w:tc>
          <w:tcPr>
            <w:tcW w:w="1632" w:type="dxa"/>
            <w:tcMar>
              <w:top w:w="28" w:type="dxa"/>
              <w:left w:w="113" w:type="dxa"/>
              <w:bottom w:w="28" w:type="dxa"/>
              <w:right w:w="113" w:type="dxa"/>
            </w:tcMar>
            <w:vAlign w:val="center"/>
          </w:tcPr>
          <w:p w14:paraId="4312D978" w14:textId="77777777" w:rsidR="00063502" w:rsidRPr="006F3D1F" w:rsidRDefault="00063502" w:rsidP="00381401">
            <w:pPr>
              <w:overflowPunct w:val="0"/>
              <w:autoSpaceDN w:val="0"/>
              <w:jc w:val="center"/>
              <w:rPr>
                <w:szCs w:val="21"/>
              </w:rPr>
            </w:pPr>
            <w:r w:rsidRPr="006F3D1F">
              <w:rPr>
                <w:rFonts w:hint="eastAsia"/>
                <w:szCs w:val="21"/>
              </w:rPr>
              <w:t>食　事</w:t>
            </w:r>
          </w:p>
        </w:tc>
        <w:tc>
          <w:tcPr>
            <w:tcW w:w="7601" w:type="dxa"/>
            <w:tcMar>
              <w:top w:w="28" w:type="dxa"/>
              <w:left w:w="113" w:type="dxa"/>
              <w:bottom w:w="28" w:type="dxa"/>
              <w:right w:w="113" w:type="dxa"/>
            </w:tcMar>
            <w:vAlign w:val="center"/>
          </w:tcPr>
          <w:p w14:paraId="1FDA996A" w14:textId="77777777" w:rsidR="006C6666" w:rsidRDefault="00901330" w:rsidP="00901330">
            <w:pPr>
              <w:overflowPunct w:val="0"/>
              <w:autoSpaceDN w:val="0"/>
              <w:rPr>
                <w:szCs w:val="21"/>
              </w:rPr>
            </w:pPr>
            <w:r w:rsidRPr="006F3D1F">
              <w:rPr>
                <w:rFonts w:hint="eastAsia"/>
                <w:szCs w:val="21"/>
              </w:rPr>
              <w:t>栄養並びに</w:t>
            </w:r>
            <w:r w:rsidR="003F3FE7">
              <w:rPr>
                <w:rFonts w:hint="eastAsia"/>
                <w:szCs w:val="21"/>
              </w:rPr>
              <w:t>利用者</w:t>
            </w:r>
            <w:r w:rsidRPr="006F3D1F">
              <w:rPr>
                <w:rFonts w:hint="eastAsia"/>
                <w:szCs w:val="21"/>
              </w:rPr>
              <w:t>の体の状況及び嗜好を考慮した食事を提供します。</w:t>
            </w:r>
          </w:p>
          <w:p w14:paraId="452DACD5" w14:textId="085AD644" w:rsidR="00901330" w:rsidRPr="006F3D1F" w:rsidRDefault="003F3FE7" w:rsidP="00901330">
            <w:pPr>
              <w:overflowPunct w:val="0"/>
              <w:autoSpaceDN w:val="0"/>
              <w:rPr>
                <w:szCs w:val="21"/>
              </w:rPr>
            </w:pPr>
            <w:r>
              <w:rPr>
                <w:rFonts w:hint="eastAsia"/>
                <w:szCs w:val="21"/>
              </w:rPr>
              <w:t>利用者</w:t>
            </w:r>
            <w:r w:rsidR="00901330" w:rsidRPr="006F3D1F">
              <w:rPr>
                <w:rFonts w:hint="eastAsia"/>
                <w:szCs w:val="21"/>
              </w:rPr>
              <w:t>の自立支援のため離床して食堂にて食事をとっていただくことを原則としています。</w:t>
            </w:r>
          </w:p>
          <w:p w14:paraId="0CC8D3B9" w14:textId="77777777" w:rsidR="006C6666" w:rsidRDefault="00063502" w:rsidP="00901330">
            <w:pPr>
              <w:overflowPunct w:val="0"/>
              <w:autoSpaceDN w:val="0"/>
              <w:rPr>
                <w:szCs w:val="21"/>
              </w:rPr>
            </w:pPr>
            <w:r w:rsidRPr="006F3D1F">
              <w:rPr>
                <w:rFonts w:hint="eastAsia"/>
                <w:szCs w:val="21"/>
                <w:lang w:eastAsia="zh-TW"/>
              </w:rPr>
              <w:t>【食事時間】</w:t>
            </w:r>
          </w:p>
          <w:p w14:paraId="558DFD77" w14:textId="77777777" w:rsidR="006C6666" w:rsidRDefault="00063502">
            <w:pPr>
              <w:overflowPunct w:val="0"/>
              <w:autoSpaceDN w:val="0"/>
              <w:rPr>
                <w:szCs w:val="21"/>
              </w:rPr>
            </w:pPr>
            <w:r w:rsidRPr="006F3D1F">
              <w:rPr>
                <w:rFonts w:hint="eastAsia"/>
                <w:szCs w:val="21"/>
                <w:lang w:eastAsia="zh-TW"/>
              </w:rPr>
              <w:t xml:space="preserve">朝食　</w:t>
            </w:r>
            <w:r w:rsidR="003B281D">
              <w:rPr>
                <w:rFonts w:hint="eastAsia"/>
                <w:szCs w:val="21"/>
              </w:rPr>
              <w:t>８</w:t>
            </w:r>
            <w:r w:rsidRPr="006F3D1F">
              <w:rPr>
                <w:rFonts w:hint="eastAsia"/>
                <w:szCs w:val="21"/>
                <w:lang w:eastAsia="zh-TW"/>
              </w:rPr>
              <w:t>時</w:t>
            </w:r>
            <w:r w:rsidR="003B281D">
              <w:rPr>
                <w:rFonts w:hint="eastAsia"/>
                <w:szCs w:val="21"/>
              </w:rPr>
              <w:t>３０</w:t>
            </w:r>
            <w:r w:rsidRPr="006F3D1F">
              <w:rPr>
                <w:rFonts w:hint="eastAsia"/>
                <w:szCs w:val="21"/>
                <w:lang w:eastAsia="zh-TW"/>
              </w:rPr>
              <w:t>分～</w:t>
            </w:r>
            <w:r w:rsidR="003B281D">
              <w:rPr>
                <w:rFonts w:hint="eastAsia"/>
                <w:szCs w:val="21"/>
              </w:rPr>
              <w:t>９</w:t>
            </w:r>
            <w:r w:rsidRPr="006F3D1F">
              <w:rPr>
                <w:rFonts w:hint="eastAsia"/>
                <w:szCs w:val="21"/>
                <w:lang w:eastAsia="zh-TW"/>
              </w:rPr>
              <w:t>時</w:t>
            </w:r>
            <w:r w:rsidR="003B281D">
              <w:rPr>
                <w:rFonts w:hint="eastAsia"/>
                <w:szCs w:val="21"/>
              </w:rPr>
              <w:t>３０</w:t>
            </w:r>
          </w:p>
          <w:p w14:paraId="7A218D86" w14:textId="0BE9C268" w:rsidR="00063502" w:rsidRPr="006F3D1F" w:rsidRDefault="00063502">
            <w:pPr>
              <w:overflowPunct w:val="0"/>
              <w:autoSpaceDN w:val="0"/>
              <w:rPr>
                <w:szCs w:val="21"/>
                <w:lang w:eastAsia="zh-TW"/>
              </w:rPr>
            </w:pPr>
            <w:r w:rsidRPr="006F3D1F">
              <w:rPr>
                <w:rFonts w:hint="eastAsia"/>
                <w:szCs w:val="21"/>
                <w:lang w:eastAsia="zh-TW"/>
              </w:rPr>
              <w:t xml:space="preserve">昼食　</w:t>
            </w:r>
            <w:r w:rsidR="003B281D">
              <w:rPr>
                <w:rFonts w:hint="eastAsia"/>
                <w:szCs w:val="21"/>
                <w:lang w:eastAsia="zh-TW"/>
              </w:rPr>
              <w:t>１２</w:t>
            </w:r>
            <w:r w:rsidRPr="006F3D1F">
              <w:rPr>
                <w:rFonts w:hint="eastAsia"/>
                <w:szCs w:val="21"/>
                <w:lang w:eastAsia="zh-TW"/>
              </w:rPr>
              <w:t>時</w:t>
            </w:r>
            <w:r w:rsidR="003B281D">
              <w:rPr>
                <w:rFonts w:hint="eastAsia"/>
                <w:szCs w:val="21"/>
                <w:lang w:eastAsia="zh-TW"/>
              </w:rPr>
              <w:t>３０</w:t>
            </w:r>
            <w:r w:rsidRPr="006F3D1F">
              <w:rPr>
                <w:rFonts w:hint="eastAsia"/>
                <w:szCs w:val="21"/>
                <w:lang w:eastAsia="zh-TW"/>
              </w:rPr>
              <w:t>分～</w:t>
            </w:r>
            <w:r w:rsidR="003B281D">
              <w:rPr>
                <w:rFonts w:hint="eastAsia"/>
                <w:szCs w:val="21"/>
                <w:lang w:eastAsia="zh-TW"/>
              </w:rPr>
              <w:t>１３</w:t>
            </w:r>
            <w:r w:rsidRPr="006F3D1F">
              <w:rPr>
                <w:rFonts w:hint="eastAsia"/>
                <w:szCs w:val="21"/>
                <w:lang w:eastAsia="zh-TW"/>
              </w:rPr>
              <w:t>時</w:t>
            </w:r>
            <w:r w:rsidR="003B281D">
              <w:rPr>
                <w:rFonts w:hint="eastAsia"/>
                <w:szCs w:val="21"/>
                <w:lang w:eastAsia="zh-TW"/>
              </w:rPr>
              <w:t>３０</w:t>
            </w:r>
            <w:r w:rsidRPr="006F3D1F">
              <w:rPr>
                <w:rFonts w:hint="eastAsia"/>
                <w:szCs w:val="21"/>
                <w:lang w:eastAsia="zh-TW"/>
              </w:rPr>
              <w:t>分</w:t>
            </w:r>
          </w:p>
          <w:p w14:paraId="743F4E41" w14:textId="342847E4" w:rsidR="00063502" w:rsidRPr="006F3D1F" w:rsidRDefault="00063502" w:rsidP="00901330">
            <w:pPr>
              <w:overflowPunct w:val="0"/>
              <w:autoSpaceDN w:val="0"/>
              <w:rPr>
                <w:szCs w:val="21"/>
                <w:lang w:eastAsia="zh-TW"/>
              </w:rPr>
            </w:pPr>
            <w:r w:rsidRPr="006F3D1F">
              <w:rPr>
                <w:rFonts w:hint="eastAsia"/>
                <w:szCs w:val="21"/>
                <w:lang w:eastAsia="zh-TW"/>
              </w:rPr>
              <w:t xml:space="preserve">夕食　</w:t>
            </w:r>
            <w:r w:rsidR="003B281D">
              <w:rPr>
                <w:rFonts w:hint="eastAsia"/>
                <w:szCs w:val="21"/>
                <w:lang w:eastAsia="zh-TW"/>
              </w:rPr>
              <w:t>１</w:t>
            </w:r>
            <w:r w:rsidR="004A50A5">
              <w:rPr>
                <w:rFonts w:hint="eastAsia"/>
                <w:szCs w:val="21"/>
                <w:lang w:eastAsia="zh-TW"/>
              </w:rPr>
              <w:t>７</w:t>
            </w:r>
            <w:r w:rsidRPr="006F3D1F">
              <w:rPr>
                <w:rFonts w:hint="eastAsia"/>
                <w:szCs w:val="21"/>
                <w:lang w:eastAsia="zh-TW"/>
              </w:rPr>
              <w:t>時</w:t>
            </w:r>
            <w:r w:rsidR="003B281D">
              <w:rPr>
                <w:rFonts w:hint="eastAsia"/>
                <w:szCs w:val="21"/>
                <w:lang w:eastAsia="zh-TW"/>
              </w:rPr>
              <w:t>００</w:t>
            </w:r>
            <w:r w:rsidRPr="006F3D1F">
              <w:rPr>
                <w:rFonts w:hint="eastAsia"/>
                <w:szCs w:val="21"/>
                <w:lang w:eastAsia="zh-TW"/>
              </w:rPr>
              <w:t>分～</w:t>
            </w:r>
            <w:r w:rsidR="003B281D">
              <w:rPr>
                <w:rFonts w:hint="eastAsia"/>
                <w:szCs w:val="21"/>
                <w:lang w:eastAsia="zh-TW"/>
              </w:rPr>
              <w:t>１</w:t>
            </w:r>
            <w:r w:rsidR="004A50A5">
              <w:rPr>
                <w:rFonts w:hint="eastAsia"/>
                <w:szCs w:val="21"/>
                <w:lang w:eastAsia="zh-TW"/>
              </w:rPr>
              <w:t>８</w:t>
            </w:r>
            <w:r w:rsidRPr="006F3D1F">
              <w:rPr>
                <w:rFonts w:hint="eastAsia"/>
                <w:szCs w:val="21"/>
                <w:lang w:eastAsia="zh-TW"/>
              </w:rPr>
              <w:t>時</w:t>
            </w:r>
            <w:r w:rsidR="003B281D">
              <w:rPr>
                <w:rFonts w:hint="eastAsia"/>
                <w:szCs w:val="21"/>
                <w:lang w:eastAsia="zh-TW"/>
              </w:rPr>
              <w:t>００</w:t>
            </w:r>
            <w:r w:rsidRPr="006F3D1F">
              <w:rPr>
                <w:rFonts w:hint="eastAsia"/>
                <w:szCs w:val="21"/>
                <w:lang w:eastAsia="zh-TW"/>
              </w:rPr>
              <w:t>分</w:t>
            </w:r>
          </w:p>
        </w:tc>
      </w:tr>
      <w:tr w:rsidR="005B39BC" w:rsidRPr="00260F07" w14:paraId="160995CD" w14:textId="77777777" w:rsidTr="00063502">
        <w:trPr>
          <w:trHeight w:val="20"/>
        </w:trPr>
        <w:tc>
          <w:tcPr>
            <w:tcW w:w="1632" w:type="dxa"/>
            <w:tcMar>
              <w:top w:w="28" w:type="dxa"/>
              <w:left w:w="113" w:type="dxa"/>
              <w:bottom w:w="28" w:type="dxa"/>
              <w:right w:w="113" w:type="dxa"/>
            </w:tcMar>
            <w:vAlign w:val="center"/>
          </w:tcPr>
          <w:p w14:paraId="1BC1D809" w14:textId="1ACD5FBB" w:rsidR="005B39BC" w:rsidRPr="006F3D1F" w:rsidRDefault="005B39BC" w:rsidP="005B39BC">
            <w:pPr>
              <w:overflowPunct w:val="0"/>
              <w:autoSpaceDN w:val="0"/>
              <w:jc w:val="center"/>
              <w:rPr>
                <w:szCs w:val="21"/>
              </w:rPr>
            </w:pPr>
            <w:r>
              <w:rPr>
                <w:rFonts w:hint="eastAsia"/>
                <w:szCs w:val="21"/>
              </w:rPr>
              <w:t>相談及び援助</w:t>
            </w:r>
          </w:p>
        </w:tc>
        <w:tc>
          <w:tcPr>
            <w:tcW w:w="7601" w:type="dxa"/>
            <w:tcMar>
              <w:top w:w="28" w:type="dxa"/>
              <w:left w:w="113" w:type="dxa"/>
              <w:bottom w:w="28" w:type="dxa"/>
              <w:right w:w="113" w:type="dxa"/>
            </w:tcMar>
            <w:vAlign w:val="center"/>
          </w:tcPr>
          <w:p w14:paraId="76898D95" w14:textId="7C0DAE01" w:rsidR="005B39BC" w:rsidRPr="006F3D1F" w:rsidRDefault="00D43A5F" w:rsidP="00901330">
            <w:pPr>
              <w:overflowPunct w:val="0"/>
              <w:autoSpaceDN w:val="0"/>
              <w:rPr>
                <w:szCs w:val="21"/>
              </w:rPr>
            </w:pPr>
            <w:r>
              <w:rPr>
                <w:rFonts w:hint="eastAsia"/>
                <w:szCs w:val="21"/>
              </w:rPr>
              <w:t>常に利用者の心身の状況、その置かれている環境等の的確な把握に努め、利用者又はご家族に対し、その相談に適切に応じるとともに必要な助言その他の援助を行います。</w:t>
            </w:r>
          </w:p>
        </w:tc>
      </w:tr>
      <w:tr w:rsidR="005B39BC" w:rsidRPr="00260F07" w14:paraId="3F2D4D1D" w14:textId="77777777" w:rsidTr="00063502">
        <w:trPr>
          <w:trHeight w:val="20"/>
        </w:trPr>
        <w:tc>
          <w:tcPr>
            <w:tcW w:w="1632" w:type="dxa"/>
            <w:tcMar>
              <w:top w:w="28" w:type="dxa"/>
              <w:left w:w="113" w:type="dxa"/>
              <w:bottom w:w="28" w:type="dxa"/>
              <w:right w:w="113" w:type="dxa"/>
            </w:tcMar>
            <w:vAlign w:val="center"/>
          </w:tcPr>
          <w:p w14:paraId="205CD467" w14:textId="6F362896" w:rsidR="005B39BC" w:rsidRDefault="005B39BC" w:rsidP="005B39BC">
            <w:pPr>
              <w:overflowPunct w:val="0"/>
              <w:autoSpaceDN w:val="0"/>
              <w:jc w:val="center"/>
              <w:rPr>
                <w:szCs w:val="21"/>
              </w:rPr>
            </w:pPr>
            <w:r>
              <w:rPr>
                <w:rFonts w:hint="eastAsia"/>
                <w:szCs w:val="21"/>
              </w:rPr>
              <w:lastRenderedPageBreak/>
              <w:t>社会生活上の便宜</w:t>
            </w:r>
          </w:p>
        </w:tc>
        <w:tc>
          <w:tcPr>
            <w:tcW w:w="7601" w:type="dxa"/>
            <w:tcMar>
              <w:top w:w="28" w:type="dxa"/>
              <w:left w:w="113" w:type="dxa"/>
              <w:bottom w:w="28" w:type="dxa"/>
              <w:right w:w="113" w:type="dxa"/>
            </w:tcMar>
            <w:vAlign w:val="center"/>
          </w:tcPr>
          <w:p w14:paraId="1407B37B" w14:textId="77777777" w:rsidR="005B39BC" w:rsidRDefault="00D43A5F" w:rsidP="00901330">
            <w:pPr>
              <w:overflowPunct w:val="0"/>
              <w:autoSpaceDN w:val="0"/>
              <w:rPr>
                <w:szCs w:val="21"/>
              </w:rPr>
            </w:pPr>
            <w:r>
              <w:rPr>
                <w:rFonts w:hint="eastAsia"/>
                <w:szCs w:val="21"/>
              </w:rPr>
              <w:t>施設に教育娯楽設備等を備えるほか、適宜利用者のためのレクリエーションを行います。</w:t>
            </w:r>
          </w:p>
          <w:p w14:paraId="20191506" w14:textId="77777777" w:rsidR="00D43A5F" w:rsidRDefault="00D43A5F" w:rsidP="00D43A5F">
            <w:pPr>
              <w:pStyle w:val="afe"/>
              <w:numPr>
                <w:ilvl w:val="0"/>
                <w:numId w:val="34"/>
              </w:numPr>
              <w:overflowPunct w:val="0"/>
              <w:autoSpaceDN w:val="0"/>
              <w:ind w:leftChars="0"/>
              <w:rPr>
                <w:szCs w:val="21"/>
              </w:rPr>
            </w:pPr>
            <w:r>
              <w:rPr>
                <w:rFonts w:hint="eastAsia"/>
                <w:szCs w:val="21"/>
              </w:rPr>
              <w:t>日常生活を営むために必要な行政手続きについて、利用者又はご家族が行うことが困難である場合は、同意を得たうえで変わって行います。</w:t>
            </w:r>
          </w:p>
          <w:p w14:paraId="380444FB" w14:textId="77777777" w:rsidR="00D43A5F" w:rsidRDefault="00D43A5F" w:rsidP="00D43A5F">
            <w:pPr>
              <w:pStyle w:val="afe"/>
              <w:numPr>
                <w:ilvl w:val="0"/>
                <w:numId w:val="34"/>
              </w:numPr>
              <w:overflowPunct w:val="0"/>
              <w:autoSpaceDN w:val="0"/>
              <w:ind w:leftChars="0"/>
              <w:rPr>
                <w:szCs w:val="21"/>
              </w:rPr>
            </w:pPr>
            <w:r>
              <w:rPr>
                <w:rFonts w:hint="eastAsia"/>
                <w:szCs w:val="21"/>
              </w:rPr>
              <w:t>常に利用者のご家族との連携を図るとともに、利用者とご家族との交流の機会を確保するように努めます。</w:t>
            </w:r>
          </w:p>
          <w:p w14:paraId="244D2912" w14:textId="53A94379" w:rsidR="00D43A5F" w:rsidRPr="00D43A5F" w:rsidRDefault="00D43A5F" w:rsidP="00381401">
            <w:pPr>
              <w:pStyle w:val="afe"/>
              <w:numPr>
                <w:ilvl w:val="0"/>
                <w:numId w:val="34"/>
              </w:numPr>
              <w:overflowPunct w:val="0"/>
              <w:autoSpaceDN w:val="0"/>
              <w:ind w:leftChars="0"/>
              <w:rPr>
                <w:szCs w:val="21"/>
              </w:rPr>
            </w:pPr>
            <w:r>
              <w:rPr>
                <w:rFonts w:hint="eastAsia"/>
                <w:szCs w:val="21"/>
              </w:rPr>
              <w:t>利用者の外出の機会を確保するように努めます。</w:t>
            </w:r>
          </w:p>
        </w:tc>
      </w:tr>
      <w:tr w:rsidR="005B39BC" w:rsidRPr="00260F07" w14:paraId="09B84C37" w14:textId="77777777" w:rsidTr="00063502">
        <w:trPr>
          <w:trHeight w:val="20"/>
        </w:trPr>
        <w:tc>
          <w:tcPr>
            <w:tcW w:w="1632" w:type="dxa"/>
            <w:tcMar>
              <w:top w:w="28" w:type="dxa"/>
              <w:left w:w="113" w:type="dxa"/>
              <w:bottom w:w="28" w:type="dxa"/>
              <w:right w:w="113" w:type="dxa"/>
            </w:tcMar>
            <w:vAlign w:val="center"/>
          </w:tcPr>
          <w:p w14:paraId="7FC54B90" w14:textId="26AA55B3" w:rsidR="005B39BC" w:rsidRPr="005B39BC" w:rsidRDefault="005B39BC" w:rsidP="005B39BC">
            <w:pPr>
              <w:overflowPunct w:val="0"/>
              <w:autoSpaceDN w:val="0"/>
              <w:jc w:val="center"/>
              <w:rPr>
                <w:szCs w:val="21"/>
              </w:rPr>
            </w:pPr>
            <w:r w:rsidRPr="006F3D1F">
              <w:rPr>
                <w:rFonts w:hint="eastAsia"/>
                <w:szCs w:val="21"/>
              </w:rPr>
              <w:t>機能訓練</w:t>
            </w:r>
          </w:p>
        </w:tc>
        <w:tc>
          <w:tcPr>
            <w:tcW w:w="7601" w:type="dxa"/>
            <w:tcMar>
              <w:top w:w="28" w:type="dxa"/>
              <w:left w:w="113" w:type="dxa"/>
              <w:bottom w:w="28" w:type="dxa"/>
              <w:right w:w="113" w:type="dxa"/>
            </w:tcMar>
            <w:vAlign w:val="center"/>
          </w:tcPr>
          <w:p w14:paraId="4EF0DF6E" w14:textId="6FA684DF" w:rsidR="005B39BC" w:rsidRPr="006F3D1F" w:rsidRDefault="005B39BC" w:rsidP="005B39BC">
            <w:pPr>
              <w:overflowPunct w:val="0"/>
              <w:autoSpaceDN w:val="0"/>
              <w:rPr>
                <w:szCs w:val="21"/>
              </w:rPr>
            </w:pPr>
            <w:r w:rsidRPr="006F3D1F">
              <w:rPr>
                <w:rFonts w:hint="eastAsia"/>
                <w:szCs w:val="21"/>
              </w:rPr>
              <w:t>機能訓練指導員により、</w:t>
            </w:r>
            <w:r>
              <w:rPr>
                <w:rFonts w:hint="eastAsia"/>
                <w:szCs w:val="21"/>
              </w:rPr>
              <w:t>利用者</w:t>
            </w:r>
            <w:r w:rsidRPr="006F3D1F">
              <w:rPr>
                <w:rFonts w:hint="eastAsia"/>
                <w:szCs w:val="21"/>
              </w:rPr>
              <w:t>の心身等の状況に応じて、日常生活を送るのに必要な機能の回復又はその減衰を防止するための訓練を実施します。</w:t>
            </w:r>
          </w:p>
        </w:tc>
      </w:tr>
      <w:tr w:rsidR="005B39BC" w:rsidRPr="00260F07" w14:paraId="3595AD3F" w14:textId="77777777" w:rsidTr="00063502">
        <w:trPr>
          <w:trHeight w:val="20"/>
        </w:trPr>
        <w:tc>
          <w:tcPr>
            <w:tcW w:w="1632" w:type="dxa"/>
            <w:tcMar>
              <w:top w:w="28" w:type="dxa"/>
              <w:left w:w="113" w:type="dxa"/>
              <w:bottom w:w="28" w:type="dxa"/>
              <w:right w:w="113" w:type="dxa"/>
            </w:tcMar>
            <w:vAlign w:val="center"/>
          </w:tcPr>
          <w:p w14:paraId="2CA91567" w14:textId="34D7BB48" w:rsidR="005B39BC" w:rsidRPr="006F3D1F" w:rsidRDefault="005B39BC" w:rsidP="005B39BC">
            <w:pPr>
              <w:overflowPunct w:val="0"/>
              <w:autoSpaceDN w:val="0"/>
              <w:jc w:val="center"/>
              <w:rPr>
                <w:szCs w:val="21"/>
              </w:rPr>
            </w:pPr>
            <w:r w:rsidRPr="006F3D1F">
              <w:rPr>
                <w:rFonts w:hint="eastAsia"/>
                <w:szCs w:val="21"/>
              </w:rPr>
              <w:t>栄養管理</w:t>
            </w:r>
          </w:p>
        </w:tc>
        <w:tc>
          <w:tcPr>
            <w:tcW w:w="7601" w:type="dxa"/>
            <w:tcMar>
              <w:top w:w="28" w:type="dxa"/>
              <w:left w:w="113" w:type="dxa"/>
              <w:bottom w:w="28" w:type="dxa"/>
              <w:right w:w="113" w:type="dxa"/>
            </w:tcMar>
            <w:vAlign w:val="center"/>
          </w:tcPr>
          <w:p w14:paraId="6DA6DDBE" w14:textId="53387CBE" w:rsidR="005B39BC" w:rsidRPr="006F3D1F" w:rsidRDefault="005B39BC" w:rsidP="005B39BC">
            <w:pPr>
              <w:overflowPunct w:val="0"/>
              <w:autoSpaceDN w:val="0"/>
              <w:rPr>
                <w:szCs w:val="21"/>
              </w:rPr>
            </w:pPr>
            <w:r>
              <w:rPr>
                <w:rFonts w:hint="eastAsia"/>
                <w:szCs w:val="21"/>
              </w:rPr>
              <w:t>利用者</w:t>
            </w:r>
            <w:r w:rsidRPr="006F3D1F">
              <w:rPr>
                <w:rFonts w:hint="eastAsia"/>
                <w:szCs w:val="21"/>
              </w:rPr>
              <w:t>ごとに栄養ケア計画を作成し、</w:t>
            </w:r>
            <w:r>
              <w:rPr>
                <w:rFonts w:hint="eastAsia"/>
                <w:szCs w:val="21"/>
              </w:rPr>
              <w:t>利用者</w:t>
            </w:r>
            <w:r w:rsidRPr="006F3D1F">
              <w:rPr>
                <w:rFonts w:hint="eastAsia"/>
                <w:szCs w:val="21"/>
              </w:rPr>
              <w:t>の栄養管理を計画的に行います。</w:t>
            </w:r>
          </w:p>
        </w:tc>
      </w:tr>
      <w:tr w:rsidR="005B39BC" w:rsidRPr="00260F07" w14:paraId="3BF01D63" w14:textId="77777777" w:rsidTr="00063502">
        <w:trPr>
          <w:trHeight w:val="20"/>
        </w:trPr>
        <w:tc>
          <w:tcPr>
            <w:tcW w:w="1632" w:type="dxa"/>
            <w:tcMar>
              <w:top w:w="28" w:type="dxa"/>
              <w:left w:w="113" w:type="dxa"/>
              <w:bottom w:w="28" w:type="dxa"/>
              <w:right w:w="113" w:type="dxa"/>
            </w:tcMar>
            <w:vAlign w:val="center"/>
          </w:tcPr>
          <w:p w14:paraId="713C2C87" w14:textId="77777777" w:rsidR="005B39BC" w:rsidRDefault="005B39BC" w:rsidP="005B39BC">
            <w:pPr>
              <w:overflowPunct w:val="0"/>
              <w:autoSpaceDN w:val="0"/>
              <w:jc w:val="center"/>
              <w:rPr>
                <w:szCs w:val="21"/>
              </w:rPr>
            </w:pPr>
            <w:r w:rsidRPr="006F3D1F">
              <w:rPr>
                <w:rFonts w:hint="eastAsia"/>
                <w:szCs w:val="21"/>
              </w:rPr>
              <w:t>口腔衛生の</w:t>
            </w:r>
          </w:p>
          <w:p w14:paraId="7864656A" w14:textId="022C1C09" w:rsidR="005B39BC" w:rsidRPr="006F3D1F" w:rsidRDefault="005B39BC" w:rsidP="005B39BC">
            <w:pPr>
              <w:overflowPunct w:val="0"/>
              <w:autoSpaceDN w:val="0"/>
              <w:jc w:val="center"/>
              <w:rPr>
                <w:szCs w:val="21"/>
              </w:rPr>
            </w:pPr>
            <w:r w:rsidRPr="006F3D1F">
              <w:rPr>
                <w:rFonts w:hint="eastAsia"/>
                <w:szCs w:val="21"/>
              </w:rPr>
              <w:t>管理</w:t>
            </w:r>
          </w:p>
        </w:tc>
        <w:tc>
          <w:tcPr>
            <w:tcW w:w="7601" w:type="dxa"/>
            <w:tcMar>
              <w:top w:w="28" w:type="dxa"/>
              <w:left w:w="113" w:type="dxa"/>
              <w:bottom w:w="28" w:type="dxa"/>
              <w:right w:w="113" w:type="dxa"/>
            </w:tcMar>
            <w:vAlign w:val="center"/>
          </w:tcPr>
          <w:p w14:paraId="3E938207" w14:textId="6A0FBA01" w:rsidR="005B39BC" w:rsidRDefault="005B39BC" w:rsidP="005B39BC">
            <w:pPr>
              <w:overflowPunct w:val="0"/>
              <w:autoSpaceDN w:val="0"/>
              <w:rPr>
                <w:szCs w:val="21"/>
              </w:rPr>
            </w:pPr>
            <w:r w:rsidRPr="006F3D1F">
              <w:rPr>
                <w:rFonts w:hint="eastAsia"/>
                <w:szCs w:val="21"/>
              </w:rPr>
              <w:t>歯科医師又は歯科衛生士の技術的助言及び指導に基づき、</w:t>
            </w:r>
            <w:r>
              <w:rPr>
                <w:rFonts w:hint="eastAsia"/>
                <w:szCs w:val="21"/>
              </w:rPr>
              <w:t>利用者</w:t>
            </w:r>
            <w:r w:rsidRPr="006F3D1F">
              <w:rPr>
                <w:rFonts w:hint="eastAsia"/>
                <w:szCs w:val="21"/>
              </w:rPr>
              <w:t>の口腔衛生管理を計画的に行います。</w:t>
            </w:r>
          </w:p>
        </w:tc>
      </w:tr>
      <w:tr w:rsidR="005B39BC" w:rsidRPr="00260F07" w14:paraId="370B9D95" w14:textId="77777777" w:rsidTr="00063502">
        <w:trPr>
          <w:trHeight w:val="20"/>
        </w:trPr>
        <w:tc>
          <w:tcPr>
            <w:tcW w:w="1632" w:type="dxa"/>
            <w:tcMar>
              <w:top w:w="28" w:type="dxa"/>
              <w:left w:w="113" w:type="dxa"/>
              <w:bottom w:w="28" w:type="dxa"/>
              <w:right w:w="113" w:type="dxa"/>
            </w:tcMar>
            <w:vAlign w:val="center"/>
          </w:tcPr>
          <w:p w14:paraId="480D9DCF" w14:textId="77777777" w:rsidR="005B39BC" w:rsidRPr="006F3D1F" w:rsidRDefault="005B39BC" w:rsidP="00381401">
            <w:pPr>
              <w:overflowPunct w:val="0"/>
              <w:autoSpaceDN w:val="0"/>
              <w:jc w:val="center"/>
              <w:rPr>
                <w:szCs w:val="21"/>
              </w:rPr>
            </w:pPr>
            <w:r w:rsidRPr="006F3D1F">
              <w:rPr>
                <w:rFonts w:hint="eastAsia"/>
                <w:szCs w:val="21"/>
              </w:rPr>
              <w:t>健康管理</w:t>
            </w:r>
          </w:p>
        </w:tc>
        <w:tc>
          <w:tcPr>
            <w:tcW w:w="7601" w:type="dxa"/>
            <w:tcMar>
              <w:top w:w="28" w:type="dxa"/>
              <w:left w:w="113" w:type="dxa"/>
              <w:bottom w:w="28" w:type="dxa"/>
              <w:right w:w="113" w:type="dxa"/>
            </w:tcMar>
            <w:vAlign w:val="center"/>
          </w:tcPr>
          <w:p w14:paraId="3EC8C3C8" w14:textId="049C8D69" w:rsidR="005B39BC" w:rsidRPr="006F3D1F" w:rsidRDefault="00D43A5F" w:rsidP="005B39BC">
            <w:pPr>
              <w:overflowPunct w:val="0"/>
              <w:autoSpaceDN w:val="0"/>
              <w:rPr>
                <w:szCs w:val="21"/>
              </w:rPr>
            </w:pPr>
            <w:r>
              <w:rPr>
                <w:rFonts w:hint="eastAsia"/>
                <w:szCs w:val="21"/>
              </w:rPr>
              <w:t>医師又は</w:t>
            </w:r>
            <w:r w:rsidR="005B39BC" w:rsidRPr="006F3D1F">
              <w:rPr>
                <w:rFonts w:hint="eastAsia"/>
                <w:szCs w:val="21"/>
              </w:rPr>
              <w:t>看護職員により、日常の健康相談や定期的な血圧・体重測定</w:t>
            </w:r>
            <w:r>
              <w:rPr>
                <w:rFonts w:hint="eastAsia"/>
                <w:szCs w:val="21"/>
              </w:rPr>
              <w:t>など、常に利用者の健康の状態に注意し、必要に応じて健康保持のための適切な措置</w:t>
            </w:r>
            <w:r w:rsidR="005B39BC" w:rsidRPr="006F3D1F">
              <w:rPr>
                <w:rFonts w:hint="eastAsia"/>
                <w:szCs w:val="21"/>
              </w:rPr>
              <w:t>を行います。</w:t>
            </w:r>
          </w:p>
        </w:tc>
      </w:tr>
    </w:tbl>
    <w:p w14:paraId="56C56D2A" w14:textId="77777777" w:rsidR="00063502" w:rsidRPr="00260F07" w:rsidRDefault="00063502" w:rsidP="00240C18">
      <w:pPr>
        <w:overflowPunct w:val="0"/>
        <w:autoSpaceDN w:val="0"/>
        <w:rPr>
          <w:sz w:val="24"/>
        </w:rPr>
      </w:pPr>
    </w:p>
    <w:p w14:paraId="6EF9BEEB" w14:textId="4812A2B9" w:rsidR="00901330" w:rsidRPr="001B2BB3" w:rsidRDefault="00212EBA" w:rsidP="006F3D1F">
      <w:pPr>
        <w:overflowPunct w:val="0"/>
        <w:autoSpaceDN w:val="0"/>
        <w:ind w:left="210" w:hangingChars="100" w:hanging="210"/>
        <w:rPr>
          <w:rFonts w:ascii="ＭＳ ゴシック" w:eastAsia="ＭＳ ゴシック" w:hAnsi="ＭＳ ゴシック"/>
          <w:szCs w:val="21"/>
        </w:rPr>
      </w:pPr>
      <w:r w:rsidRPr="006F3D1F">
        <w:rPr>
          <w:rFonts w:hint="eastAsia"/>
          <w:szCs w:val="21"/>
        </w:rPr>
        <w:t xml:space="preserve">　</w:t>
      </w:r>
      <w:r w:rsidRPr="00C007E6">
        <w:rPr>
          <w:rFonts w:ascii="ＭＳ ゴシック" w:eastAsia="ＭＳ ゴシック" w:hAnsi="ＭＳ ゴシック"/>
          <w:szCs w:val="21"/>
        </w:rPr>
        <w:t>(2)</w:t>
      </w:r>
      <w:r w:rsidR="00FD231A" w:rsidRPr="00C007E6">
        <w:rPr>
          <w:rFonts w:ascii="ＭＳ ゴシック" w:eastAsia="ＭＳ ゴシック" w:hAnsi="ＭＳ ゴシック" w:hint="eastAsia"/>
          <w:szCs w:val="21"/>
        </w:rPr>
        <w:t xml:space="preserve">　</w:t>
      </w:r>
      <w:r w:rsidRPr="00C007E6">
        <w:rPr>
          <w:rFonts w:ascii="ＭＳ ゴシック" w:eastAsia="ＭＳ ゴシック" w:hAnsi="ＭＳ ゴシック" w:hint="eastAsia"/>
          <w:szCs w:val="21"/>
        </w:rPr>
        <w:t>介護保険給付対象</w:t>
      </w:r>
      <w:r w:rsidR="00362FDD" w:rsidRPr="00C007E6">
        <w:rPr>
          <w:rFonts w:ascii="ＭＳ ゴシック" w:eastAsia="ＭＳ ゴシック" w:hAnsi="ＭＳ ゴシック" w:hint="eastAsia"/>
          <w:szCs w:val="21"/>
        </w:rPr>
        <w:t>外</w:t>
      </w:r>
      <w:r w:rsidRPr="00C007E6">
        <w:rPr>
          <w:rFonts w:ascii="ＭＳ ゴシック" w:eastAsia="ＭＳ ゴシック" w:hAnsi="ＭＳ ゴシック" w:hint="eastAsia"/>
          <w:szCs w:val="21"/>
        </w:rPr>
        <w:t>サービス</w:t>
      </w:r>
    </w:p>
    <w:p w14:paraId="7E1E3554" w14:textId="3709E55B" w:rsidR="00FD231A" w:rsidRPr="006F3D1F" w:rsidRDefault="00FD231A" w:rsidP="005030D0">
      <w:pPr>
        <w:overflowPunct w:val="0"/>
        <w:autoSpaceDN w:val="0"/>
        <w:ind w:left="419" w:hangingChars="200" w:hanging="419"/>
        <w:rPr>
          <w:szCs w:val="21"/>
        </w:rPr>
      </w:pPr>
      <w:r w:rsidRPr="006F3D1F">
        <w:rPr>
          <w:rFonts w:hint="eastAsia"/>
          <w:szCs w:val="21"/>
        </w:rPr>
        <w:t xml:space="preserve">　　</w:t>
      </w:r>
      <w:r w:rsidR="005030D0">
        <w:rPr>
          <w:rFonts w:hint="eastAsia"/>
          <w:szCs w:val="21"/>
        </w:rPr>
        <w:t xml:space="preserve">　</w:t>
      </w:r>
      <w:r w:rsidR="00DE56C8">
        <w:rPr>
          <w:rFonts w:hint="eastAsia"/>
          <w:szCs w:val="21"/>
        </w:rPr>
        <w:t>施設</w:t>
      </w:r>
      <w:r w:rsidR="0004156E" w:rsidRPr="002836E5">
        <w:rPr>
          <w:rFonts w:hint="eastAsia"/>
          <w:szCs w:val="21"/>
        </w:rPr>
        <w:t>は利用者又は代理人との合意に基づき、以下の</w:t>
      </w:r>
      <w:r w:rsidR="0004156E" w:rsidRPr="00381401">
        <w:rPr>
          <w:rFonts w:hint="eastAsia"/>
          <w:szCs w:val="21"/>
        </w:rPr>
        <w:t>介護保険給付対象外</w:t>
      </w:r>
      <w:r w:rsidR="0004156E" w:rsidRPr="0004156E">
        <w:rPr>
          <w:rFonts w:hint="eastAsia"/>
          <w:szCs w:val="21"/>
        </w:rPr>
        <w:t>サービ</w:t>
      </w:r>
      <w:r w:rsidR="0004156E" w:rsidRPr="002836E5">
        <w:rPr>
          <w:rFonts w:hint="eastAsia"/>
          <w:szCs w:val="21"/>
        </w:rPr>
        <w:t>スを提供するものとします。</w:t>
      </w:r>
      <w:r w:rsidRPr="006F3D1F">
        <w:rPr>
          <w:rFonts w:hint="eastAsia"/>
          <w:szCs w:val="21"/>
        </w:rPr>
        <w:t xml:space="preserve">　　</w:t>
      </w:r>
    </w:p>
    <w:p w14:paraId="67F0D05F" w14:textId="77777777" w:rsidR="00FD231A" w:rsidRPr="006F3D1F" w:rsidRDefault="00FD231A" w:rsidP="006F3D1F">
      <w:pPr>
        <w:overflowPunct w:val="0"/>
        <w:autoSpaceDN w:val="0"/>
        <w:ind w:left="210" w:hangingChars="100" w:hanging="210"/>
        <w:rPr>
          <w:szCs w:val="21"/>
        </w:rPr>
      </w:pPr>
      <w:r w:rsidRPr="006F3D1F">
        <w:rPr>
          <w:rFonts w:hint="eastAsia"/>
          <w:szCs w:val="21"/>
        </w:rPr>
        <w:t xml:space="preserve">　　①　特別な食事</w:t>
      </w:r>
    </w:p>
    <w:p w14:paraId="1C76CC44" w14:textId="622B744D" w:rsidR="00FD231A" w:rsidRDefault="00FD231A" w:rsidP="006F3D1F">
      <w:pPr>
        <w:overflowPunct w:val="0"/>
        <w:autoSpaceDN w:val="0"/>
        <w:ind w:left="210" w:hangingChars="100" w:hanging="210"/>
        <w:rPr>
          <w:szCs w:val="21"/>
        </w:rPr>
      </w:pPr>
      <w:r w:rsidRPr="006F3D1F">
        <w:rPr>
          <w:rFonts w:hint="eastAsia"/>
          <w:szCs w:val="21"/>
        </w:rPr>
        <w:t xml:space="preserve">　　　　</w:t>
      </w:r>
      <w:r w:rsidR="003F3FE7">
        <w:rPr>
          <w:rFonts w:hint="eastAsia"/>
          <w:szCs w:val="21"/>
        </w:rPr>
        <w:t>利用者</w:t>
      </w:r>
      <w:r w:rsidR="00AC04DC" w:rsidRPr="006F3D1F">
        <w:rPr>
          <w:rFonts w:hint="eastAsia"/>
          <w:szCs w:val="21"/>
        </w:rPr>
        <w:t>又は代理人</w:t>
      </w:r>
      <w:r w:rsidRPr="006F3D1F">
        <w:rPr>
          <w:rFonts w:hint="eastAsia"/>
          <w:szCs w:val="21"/>
        </w:rPr>
        <w:t>のご希望に基づいて特別な食事を提供します。</w:t>
      </w:r>
    </w:p>
    <w:p w14:paraId="2E59A6AE" w14:textId="5C6CD48A" w:rsidR="007821A6" w:rsidRPr="006F3D1F" w:rsidRDefault="007821A6" w:rsidP="003C46F7">
      <w:pPr>
        <w:overflowPunct w:val="0"/>
        <w:autoSpaceDN w:val="0"/>
        <w:ind w:left="210" w:hangingChars="100" w:hanging="210"/>
        <w:rPr>
          <w:szCs w:val="21"/>
        </w:rPr>
      </w:pPr>
      <w:r>
        <w:rPr>
          <w:rFonts w:hint="eastAsia"/>
          <w:szCs w:val="21"/>
        </w:rPr>
        <w:t xml:space="preserve">　　</w:t>
      </w:r>
    </w:p>
    <w:p w14:paraId="14871AEE" w14:textId="7A5B0D4E" w:rsidR="00FD231A" w:rsidRPr="006F3D1F" w:rsidRDefault="00FD231A">
      <w:pPr>
        <w:overflowPunct w:val="0"/>
        <w:autoSpaceDN w:val="0"/>
        <w:rPr>
          <w:szCs w:val="21"/>
        </w:rPr>
      </w:pPr>
      <w:r w:rsidRPr="006F3D1F">
        <w:rPr>
          <w:szCs w:val="21"/>
        </w:rPr>
        <w:t xml:space="preserve">  </w:t>
      </w:r>
      <w:r w:rsidRPr="006F3D1F">
        <w:rPr>
          <w:rFonts w:hint="eastAsia"/>
          <w:szCs w:val="21"/>
        </w:rPr>
        <w:t xml:space="preserve">　</w:t>
      </w:r>
      <w:r w:rsidR="003C46F7">
        <w:rPr>
          <w:rFonts w:hint="eastAsia"/>
          <w:szCs w:val="21"/>
        </w:rPr>
        <w:t>②</w:t>
      </w:r>
      <w:r w:rsidRPr="006F3D1F">
        <w:rPr>
          <w:rFonts w:hint="eastAsia"/>
          <w:szCs w:val="21"/>
        </w:rPr>
        <w:t xml:space="preserve">　貴重品の管理</w:t>
      </w:r>
    </w:p>
    <w:p w14:paraId="1E20E837" w14:textId="4576D697" w:rsidR="00FD231A" w:rsidRPr="006F3D1F" w:rsidRDefault="00FD231A" w:rsidP="005030D0">
      <w:pPr>
        <w:overflowPunct w:val="0"/>
        <w:autoSpaceDN w:val="0"/>
        <w:ind w:leftChars="-100" w:left="628" w:hangingChars="400" w:hanging="838"/>
        <w:rPr>
          <w:szCs w:val="21"/>
        </w:rPr>
      </w:pPr>
      <w:r w:rsidRPr="006F3D1F">
        <w:rPr>
          <w:rFonts w:hint="eastAsia"/>
          <w:szCs w:val="21"/>
        </w:rPr>
        <w:t xml:space="preserve">　　　</w:t>
      </w:r>
      <w:r w:rsidR="009F1F92" w:rsidRPr="006F3D1F">
        <w:rPr>
          <w:rFonts w:hint="eastAsia"/>
          <w:szCs w:val="21"/>
        </w:rPr>
        <w:t xml:space="preserve">　</w:t>
      </w:r>
      <w:r w:rsidR="005030D0">
        <w:rPr>
          <w:rFonts w:hint="eastAsia"/>
          <w:szCs w:val="21"/>
        </w:rPr>
        <w:t xml:space="preserve">　</w:t>
      </w:r>
      <w:r w:rsidR="003F3FE7">
        <w:rPr>
          <w:rFonts w:hint="eastAsia"/>
          <w:szCs w:val="21"/>
        </w:rPr>
        <w:t>利用者</w:t>
      </w:r>
      <w:r w:rsidR="00AC04DC" w:rsidRPr="006F3D1F">
        <w:rPr>
          <w:rFonts w:hint="eastAsia"/>
          <w:szCs w:val="21"/>
        </w:rPr>
        <w:t>又は代理人</w:t>
      </w:r>
      <w:r w:rsidRPr="006F3D1F">
        <w:rPr>
          <w:rFonts w:hint="eastAsia"/>
          <w:szCs w:val="21"/>
        </w:rPr>
        <w:t>の希望により、貴重品管理サービスをご利用いただけます。詳細は、以下</w:t>
      </w:r>
      <w:r w:rsidR="005030D0">
        <w:rPr>
          <w:rFonts w:hint="eastAsia"/>
          <w:szCs w:val="21"/>
        </w:rPr>
        <w:t>の</w:t>
      </w:r>
      <w:r w:rsidRPr="006F3D1F">
        <w:rPr>
          <w:rFonts w:hint="eastAsia"/>
          <w:szCs w:val="21"/>
        </w:rPr>
        <w:t>通りです。</w:t>
      </w:r>
    </w:p>
    <w:p w14:paraId="6F7951F5" w14:textId="7B1348BA" w:rsidR="00FD231A" w:rsidRPr="006F3D1F" w:rsidRDefault="00FD231A" w:rsidP="005030D0">
      <w:pPr>
        <w:overflowPunct w:val="0"/>
        <w:autoSpaceDN w:val="0"/>
        <w:rPr>
          <w:szCs w:val="21"/>
        </w:rPr>
      </w:pPr>
      <w:r w:rsidRPr="006F3D1F">
        <w:rPr>
          <w:rFonts w:hint="eastAsia"/>
          <w:szCs w:val="21"/>
        </w:rPr>
        <w:t xml:space="preserve">　　　・管理する金銭の形態：施設の指定する金融機関に預けている預金</w:t>
      </w:r>
    </w:p>
    <w:p w14:paraId="1C4A04E4" w14:textId="2DD9FAA9" w:rsidR="00FD231A" w:rsidRPr="006F3D1F" w:rsidRDefault="00FD231A" w:rsidP="005030D0">
      <w:pPr>
        <w:overflowPunct w:val="0"/>
        <w:autoSpaceDN w:val="0"/>
        <w:rPr>
          <w:szCs w:val="21"/>
        </w:rPr>
      </w:pPr>
      <w:r w:rsidRPr="006F3D1F">
        <w:rPr>
          <w:rFonts w:hint="eastAsia"/>
          <w:szCs w:val="21"/>
        </w:rPr>
        <w:t xml:space="preserve">　　　・お預かりするもの：上記預金通帳と金融機関へ届け出た印鑑</w:t>
      </w:r>
    </w:p>
    <w:p w14:paraId="5EAA4D0F" w14:textId="1E71FF3C" w:rsidR="00FD231A" w:rsidRPr="006F3D1F" w:rsidRDefault="00FD231A" w:rsidP="005030D0">
      <w:pPr>
        <w:overflowPunct w:val="0"/>
        <w:autoSpaceDN w:val="0"/>
        <w:rPr>
          <w:szCs w:val="21"/>
        </w:rPr>
      </w:pPr>
      <w:r w:rsidRPr="006F3D1F">
        <w:rPr>
          <w:rFonts w:hint="eastAsia"/>
          <w:szCs w:val="21"/>
        </w:rPr>
        <w:t xml:space="preserve">　　　・保管管理者：施設長</w:t>
      </w:r>
    </w:p>
    <w:p w14:paraId="2F43CDC5" w14:textId="6C6829FB" w:rsidR="00FD231A" w:rsidRPr="006F3D1F" w:rsidRDefault="00FD231A" w:rsidP="008F3C27">
      <w:pPr>
        <w:overflowPunct w:val="0"/>
        <w:autoSpaceDN w:val="0"/>
        <w:rPr>
          <w:szCs w:val="21"/>
        </w:rPr>
      </w:pPr>
      <w:r w:rsidRPr="006F3D1F">
        <w:rPr>
          <w:rFonts w:hint="eastAsia"/>
          <w:szCs w:val="21"/>
        </w:rPr>
        <w:t xml:space="preserve">　　　・出納方法</w:t>
      </w:r>
      <w:r w:rsidR="008F3C27">
        <w:rPr>
          <w:rFonts w:hint="eastAsia"/>
          <w:szCs w:val="21"/>
        </w:rPr>
        <w:t>：</w:t>
      </w:r>
      <w:r w:rsidRPr="006F3D1F">
        <w:rPr>
          <w:rFonts w:hint="eastAsia"/>
          <w:szCs w:val="21"/>
        </w:rPr>
        <w:t>保管管理者は上記届け出の内容に従い、預金の預け入れ及び引き出しを行います。</w:t>
      </w:r>
    </w:p>
    <w:p w14:paraId="5739D8EE" w14:textId="3BE73790" w:rsidR="00FD231A" w:rsidRDefault="00FD231A" w:rsidP="008F3C27">
      <w:pPr>
        <w:overflowPunct w:val="0"/>
        <w:autoSpaceDN w:val="0"/>
        <w:ind w:left="1886" w:hangingChars="900" w:hanging="1886"/>
        <w:rPr>
          <w:szCs w:val="21"/>
        </w:rPr>
      </w:pPr>
      <w:r w:rsidRPr="006F3D1F">
        <w:rPr>
          <w:rFonts w:hint="eastAsia"/>
          <w:szCs w:val="21"/>
        </w:rPr>
        <w:t xml:space="preserve">　　　</w:t>
      </w:r>
      <w:r w:rsidR="008F3C27">
        <w:rPr>
          <w:rFonts w:hint="eastAsia"/>
          <w:szCs w:val="21"/>
        </w:rPr>
        <w:t xml:space="preserve">　　　　　　</w:t>
      </w:r>
      <w:r w:rsidRPr="006F3D1F">
        <w:rPr>
          <w:rFonts w:hint="eastAsia"/>
          <w:szCs w:val="21"/>
        </w:rPr>
        <w:t>保管管理者は入出金の都度、入出金記録を作成し、その写しを</w:t>
      </w:r>
      <w:r w:rsidR="003F3FE7">
        <w:rPr>
          <w:rFonts w:hint="eastAsia"/>
          <w:szCs w:val="21"/>
        </w:rPr>
        <w:t>利用者</w:t>
      </w:r>
      <w:r w:rsidR="00AC04DC" w:rsidRPr="006F3D1F">
        <w:rPr>
          <w:rFonts w:hint="eastAsia"/>
          <w:szCs w:val="21"/>
        </w:rPr>
        <w:t>又は代理人</w:t>
      </w:r>
      <w:r w:rsidRPr="006F3D1F">
        <w:rPr>
          <w:rFonts w:hint="eastAsia"/>
          <w:szCs w:val="21"/>
        </w:rPr>
        <w:t>へ交付します。</w:t>
      </w:r>
    </w:p>
    <w:p w14:paraId="1C353F73" w14:textId="4DBDEA8A" w:rsidR="003D777B" w:rsidRDefault="003D777B" w:rsidP="008F3C27">
      <w:pPr>
        <w:overflowPunct w:val="0"/>
        <w:autoSpaceDN w:val="0"/>
        <w:ind w:left="1886" w:hangingChars="900" w:hanging="1886"/>
        <w:rPr>
          <w:szCs w:val="21"/>
        </w:rPr>
      </w:pPr>
      <w:r>
        <w:rPr>
          <w:rFonts w:hint="eastAsia"/>
          <w:szCs w:val="21"/>
        </w:rPr>
        <w:t xml:space="preserve">　　　・利用料金：</w:t>
      </w:r>
      <w:bookmarkStart w:id="8" w:name="_Hlk172119549"/>
      <w:r>
        <w:rPr>
          <w:rFonts w:hint="eastAsia"/>
          <w:szCs w:val="21"/>
        </w:rPr>
        <w:t>１か月あたり　１０００円（通帳管理・金銭管理）</w:t>
      </w:r>
      <w:bookmarkEnd w:id="8"/>
    </w:p>
    <w:p w14:paraId="454352E6" w14:textId="3E40C820" w:rsidR="003D777B" w:rsidRPr="006F3D1F" w:rsidRDefault="003D777B" w:rsidP="008F3C27">
      <w:pPr>
        <w:overflowPunct w:val="0"/>
        <w:autoSpaceDN w:val="0"/>
        <w:ind w:left="1886" w:hangingChars="900" w:hanging="1886"/>
        <w:rPr>
          <w:szCs w:val="21"/>
        </w:rPr>
      </w:pPr>
      <w:r>
        <w:rPr>
          <w:rFonts w:hint="eastAsia"/>
          <w:szCs w:val="21"/>
        </w:rPr>
        <w:t xml:space="preserve">　　　　　　　　　１か月あたり　５００円（現金管理のみ）</w:t>
      </w:r>
    </w:p>
    <w:p w14:paraId="088923C5" w14:textId="5F248560" w:rsidR="00FD231A" w:rsidRPr="006F3D1F" w:rsidRDefault="00FD231A">
      <w:pPr>
        <w:overflowPunct w:val="0"/>
        <w:autoSpaceDN w:val="0"/>
        <w:rPr>
          <w:szCs w:val="21"/>
        </w:rPr>
      </w:pPr>
      <w:r w:rsidRPr="006F3D1F">
        <w:rPr>
          <w:rFonts w:hint="eastAsia"/>
          <w:szCs w:val="21"/>
        </w:rPr>
        <w:t xml:space="preserve">　　</w:t>
      </w:r>
      <w:r w:rsidR="003C46F7">
        <w:rPr>
          <w:rFonts w:hint="eastAsia"/>
          <w:szCs w:val="21"/>
        </w:rPr>
        <w:t>③</w:t>
      </w:r>
      <w:r w:rsidRPr="006F3D1F">
        <w:rPr>
          <w:rFonts w:hint="eastAsia"/>
          <w:szCs w:val="21"/>
        </w:rPr>
        <w:t xml:space="preserve">　</w:t>
      </w:r>
      <w:r w:rsidR="00652707" w:rsidRPr="002836E5">
        <w:rPr>
          <w:szCs w:val="21"/>
        </w:rPr>
        <w:t>教養娯楽設備等の提供</w:t>
      </w:r>
      <w:r w:rsidR="00652707">
        <w:rPr>
          <w:rFonts w:hint="eastAsia"/>
          <w:szCs w:val="21"/>
        </w:rPr>
        <w:t>、</w:t>
      </w:r>
      <w:r w:rsidRPr="006F3D1F">
        <w:rPr>
          <w:rFonts w:hint="eastAsia"/>
          <w:szCs w:val="21"/>
        </w:rPr>
        <w:t>レクリエーション、クラブ活動</w:t>
      </w:r>
    </w:p>
    <w:p w14:paraId="41B157DF" w14:textId="7BCABD29" w:rsidR="007821A6" w:rsidRPr="006F3D1F" w:rsidRDefault="00FD231A" w:rsidP="00381401">
      <w:pPr>
        <w:overflowPunct w:val="0"/>
        <w:autoSpaceDN w:val="0"/>
        <w:ind w:leftChars="300" w:left="629"/>
        <w:rPr>
          <w:szCs w:val="21"/>
        </w:rPr>
      </w:pPr>
      <w:r w:rsidRPr="006F3D1F">
        <w:rPr>
          <w:rFonts w:hint="eastAsia"/>
          <w:szCs w:val="21"/>
        </w:rPr>
        <w:t xml:space="preserve">　</w:t>
      </w:r>
      <w:r w:rsidR="003F3FE7">
        <w:rPr>
          <w:rFonts w:hint="eastAsia"/>
          <w:szCs w:val="21"/>
        </w:rPr>
        <w:t>利用者</w:t>
      </w:r>
      <w:r w:rsidR="00AC04DC" w:rsidRPr="006F3D1F">
        <w:rPr>
          <w:rFonts w:hint="eastAsia"/>
          <w:szCs w:val="21"/>
        </w:rPr>
        <w:t>又は代理人</w:t>
      </w:r>
      <w:r w:rsidRPr="006F3D1F">
        <w:rPr>
          <w:rFonts w:hint="eastAsia"/>
          <w:szCs w:val="21"/>
        </w:rPr>
        <w:t>の希望により</w:t>
      </w:r>
      <w:bookmarkStart w:id="9" w:name="_Hlk163122149"/>
      <w:r w:rsidR="00652707" w:rsidRPr="002836E5">
        <w:rPr>
          <w:szCs w:val="21"/>
        </w:rPr>
        <w:t>教養娯楽設備等</w:t>
      </w:r>
      <w:bookmarkEnd w:id="9"/>
      <w:r w:rsidR="00652707">
        <w:rPr>
          <w:rFonts w:hint="eastAsia"/>
          <w:szCs w:val="21"/>
        </w:rPr>
        <w:t>を提供し、</w:t>
      </w:r>
      <w:r w:rsidRPr="006F3D1F">
        <w:rPr>
          <w:rFonts w:hint="eastAsia"/>
          <w:szCs w:val="21"/>
        </w:rPr>
        <w:t>レクリエーションやクラブ活動に参加していただくことが</w:t>
      </w:r>
      <w:r w:rsidR="00652707">
        <w:rPr>
          <w:rFonts w:hint="eastAsia"/>
          <w:szCs w:val="21"/>
        </w:rPr>
        <w:t>でき</w:t>
      </w:r>
      <w:r w:rsidRPr="006F3D1F">
        <w:rPr>
          <w:rFonts w:hint="eastAsia"/>
          <w:szCs w:val="21"/>
        </w:rPr>
        <w:t>ます</w:t>
      </w:r>
      <w:r w:rsidR="00260F07" w:rsidRPr="006F3D1F">
        <w:rPr>
          <w:rFonts w:hint="eastAsia"/>
          <w:szCs w:val="21"/>
        </w:rPr>
        <w:t>。</w:t>
      </w:r>
    </w:p>
    <w:p w14:paraId="44E4C066" w14:textId="0A856B50" w:rsidR="00FD231A" w:rsidRPr="006F3D1F" w:rsidRDefault="00FD231A" w:rsidP="00FD231A">
      <w:pPr>
        <w:overflowPunct w:val="0"/>
        <w:autoSpaceDN w:val="0"/>
        <w:rPr>
          <w:szCs w:val="21"/>
        </w:rPr>
      </w:pPr>
      <w:r w:rsidRPr="006F3D1F">
        <w:rPr>
          <w:szCs w:val="21"/>
        </w:rPr>
        <w:t xml:space="preserve">   </w:t>
      </w:r>
      <w:r w:rsidR="007821A6">
        <w:rPr>
          <w:rFonts w:hint="eastAsia"/>
          <w:szCs w:val="21"/>
        </w:rPr>
        <w:t xml:space="preserve"> </w:t>
      </w:r>
      <w:r w:rsidR="003C46F7">
        <w:rPr>
          <w:rFonts w:hint="eastAsia"/>
          <w:szCs w:val="21"/>
        </w:rPr>
        <w:t>④</w:t>
      </w:r>
      <w:r w:rsidRPr="006F3D1F">
        <w:rPr>
          <w:rFonts w:hint="eastAsia"/>
          <w:szCs w:val="21"/>
        </w:rPr>
        <w:t xml:space="preserve">　</w:t>
      </w:r>
      <w:r w:rsidR="00652707" w:rsidRPr="002836E5">
        <w:rPr>
          <w:szCs w:val="21"/>
        </w:rPr>
        <w:t>理美容サービス</w:t>
      </w:r>
    </w:p>
    <w:p w14:paraId="16B5E66B" w14:textId="17CE6881" w:rsidR="00FD231A" w:rsidRPr="006F3D1F" w:rsidRDefault="00FD231A" w:rsidP="00FD231A">
      <w:pPr>
        <w:overflowPunct w:val="0"/>
        <w:autoSpaceDN w:val="0"/>
        <w:rPr>
          <w:szCs w:val="21"/>
        </w:rPr>
      </w:pPr>
      <w:r w:rsidRPr="006F3D1F">
        <w:rPr>
          <w:szCs w:val="21"/>
        </w:rPr>
        <w:t xml:space="preserve">        </w:t>
      </w:r>
      <w:r w:rsidRPr="006F3D1F">
        <w:rPr>
          <w:rFonts w:hint="eastAsia"/>
          <w:szCs w:val="21"/>
        </w:rPr>
        <w:t>理美容師の出張による</w:t>
      </w:r>
      <w:r w:rsidR="00652707" w:rsidRPr="002836E5">
        <w:rPr>
          <w:szCs w:val="21"/>
        </w:rPr>
        <w:t>理美容サービス</w:t>
      </w:r>
      <w:r w:rsidRPr="006F3D1F">
        <w:rPr>
          <w:rFonts w:hint="eastAsia"/>
          <w:szCs w:val="21"/>
        </w:rPr>
        <w:t>をご利用いただけます。</w:t>
      </w:r>
    </w:p>
    <w:p w14:paraId="425D73C9" w14:textId="77777777" w:rsidR="006C6666" w:rsidRDefault="006C6666" w:rsidP="00FD231A">
      <w:pPr>
        <w:overflowPunct w:val="0"/>
        <w:autoSpaceDN w:val="0"/>
        <w:ind w:firstLineChars="200" w:firstLine="419"/>
        <w:rPr>
          <w:szCs w:val="21"/>
        </w:rPr>
      </w:pPr>
    </w:p>
    <w:p w14:paraId="73EF3488" w14:textId="203C3F84" w:rsidR="00FD231A" w:rsidRPr="006F3D1F" w:rsidRDefault="003C46F7" w:rsidP="00FD231A">
      <w:pPr>
        <w:overflowPunct w:val="0"/>
        <w:autoSpaceDN w:val="0"/>
        <w:ind w:firstLineChars="200" w:firstLine="419"/>
        <w:rPr>
          <w:szCs w:val="21"/>
        </w:rPr>
      </w:pPr>
      <w:r>
        <w:rPr>
          <w:rFonts w:hint="eastAsia"/>
          <w:szCs w:val="21"/>
        </w:rPr>
        <w:lastRenderedPageBreak/>
        <w:t>⑤</w:t>
      </w:r>
      <w:r w:rsidR="00FD231A" w:rsidRPr="006F3D1F">
        <w:rPr>
          <w:rFonts w:hint="eastAsia"/>
          <w:szCs w:val="21"/>
        </w:rPr>
        <w:t xml:space="preserve">　インフルエンザ予防対策</w:t>
      </w:r>
    </w:p>
    <w:p w14:paraId="3ABF4B9A" w14:textId="025BCC57" w:rsidR="00FD231A" w:rsidRPr="006F3D1F" w:rsidRDefault="00FD231A" w:rsidP="00FD231A">
      <w:pPr>
        <w:overflowPunct w:val="0"/>
        <w:autoSpaceDN w:val="0"/>
        <w:rPr>
          <w:szCs w:val="21"/>
        </w:rPr>
      </w:pPr>
      <w:r w:rsidRPr="006F3D1F">
        <w:rPr>
          <w:rFonts w:hint="eastAsia"/>
          <w:szCs w:val="21"/>
        </w:rPr>
        <w:t xml:space="preserve">　　　　</w:t>
      </w:r>
      <w:r w:rsidR="00901C4A">
        <w:rPr>
          <w:rFonts w:hint="eastAsia"/>
          <w:szCs w:val="21"/>
        </w:rPr>
        <w:t>利用者</w:t>
      </w:r>
      <w:r w:rsidRPr="006F3D1F">
        <w:rPr>
          <w:rFonts w:hint="eastAsia"/>
          <w:szCs w:val="21"/>
        </w:rPr>
        <w:t>及び</w:t>
      </w:r>
      <w:r w:rsidR="00AC04DC" w:rsidRPr="006F3D1F">
        <w:rPr>
          <w:rFonts w:hint="eastAsia"/>
          <w:szCs w:val="21"/>
        </w:rPr>
        <w:t>代理人、</w:t>
      </w:r>
      <w:r w:rsidRPr="006F3D1F">
        <w:rPr>
          <w:rFonts w:hint="eastAsia"/>
          <w:szCs w:val="21"/>
        </w:rPr>
        <w:t>ご家族の意向を確認し、インフルエンザ予防接種を行います。</w:t>
      </w:r>
    </w:p>
    <w:p w14:paraId="1DCE577C" w14:textId="63DE25A9" w:rsidR="00FD231A" w:rsidRPr="006F3D1F" w:rsidRDefault="00FD231A" w:rsidP="00FD231A">
      <w:pPr>
        <w:overflowPunct w:val="0"/>
        <w:autoSpaceDN w:val="0"/>
        <w:rPr>
          <w:szCs w:val="21"/>
        </w:rPr>
      </w:pPr>
      <w:r w:rsidRPr="006F3D1F">
        <w:rPr>
          <w:rFonts w:hint="eastAsia"/>
          <w:szCs w:val="21"/>
        </w:rPr>
        <w:t xml:space="preserve">　　</w:t>
      </w:r>
      <w:r w:rsidR="0004156E">
        <w:rPr>
          <w:rFonts w:hint="eastAsia"/>
          <w:szCs w:val="21"/>
        </w:rPr>
        <w:t>⑦</w:t>
      </w:r>
      <w:r w:rsidRPr="006F3D1F">
        <w:rPr>
          <w:rFonts w:hint="eastAsia"/>
          <w:szCs w:val="21"/>
        </w:rPr>
        <w:t xml:space="preserve">　</w:t>
      </w:r>
      <w:bookmarkStart w:id="10" w:name="_Hlk163122712"/>
      <w:r w:rsidR="00901C4A">
        <w:rPr>
          <w:rFonts w:hint="eastAsia"/>
          <w:szCs w:val="21"/>
        </w:rPr>
        <w:t>利用者</w:t>
      </w:r>
      <w:r w:rsidRPr="006F3D1F">
        <w:rPr>
          <w:rFonts w:hint="eastAsia"/>
          <w:szCs w:val="21"/>
        </w:rPr>
        <w:t>の移送</w:t>
      </w:r>
      <w:bookmarkEnd w:id="10"/>
    </w:p>
    <w:p w14:paraId="0FFEF1C3" w14:textId="290357FB" w:rsidR="00FD231A" w:rsidRPr="006F3D1F" w:rsidRDefault="00FD231A" w:rsidP="0004156E">
      <w:pPr>
        <w:overflowPunct w:val="0"/>
        <w:autoSpaceDN w:val="0"/>
        <w:ind w:leftChars="-200" w:left="838" w:hangingChars="600" w:hanging="1257"/>
        <w:rPr>
          <w:szCs w:val="21"/>
        </w:rPr>
      </w:pPr>
      <w:r w:rsidRPr="006F3D1F">
        <w:rPr>
          <w:rFonts w:hint="eastAsia"/>
          <w:szCs w:val="21"/>
        </w:rPr>
        <w:t xml:space="preserve">　　　　</w:t>
      </w:r>
      <w:r w:rsidR="004B0D21" w:rsidRPr="006F3D1F">
        <w:rPr>
          <w:rFonts w:hint="eastAsia"/>
          <w:szCs w:val="21"/>
        </w:rPr>
        <w:t xml:space="preserve">　　</w:t>
      </w:r>
      <w:r w:rsidR="00901C4A">
        <w:rPr>
          <w:rFonts w:hint="eastAsia"/>
          <w:szCs w:val="21"/>
        </w:rPr>
        <w:t>利用者</w:t>
      </w:r>
      <w:r w:rsidRPr="006F3D1F">
        <w:rPr>
          <w:rFonts w:hint="eastAsia"/>
          <w:szCs w:val="21"/>
        </w:rPr>
        <w:t>の通院や入院時の移送サービスを行います。</w:t>
      </w:r>
    </w:p>
    <w:p w14:paraId="428D84C8" w14:textId="7BC2A412" w:rsidR="00FD231A" w:rsidRPr="006F3D1F" w:rsidRDefault="00FD231A" w:rsidP="00FD231A">
      <w:pPr>
        <w:overflowPunct w:val="0"/>
        <w:autoSpaceDN w:val="0"/>
        <w:rPr>
          <w:szCs w:val="21"/>
          <w:lang w:eastAsia="zh-TW"/>
        </w:rPr>
      </w:pPr>
      <w:r w:rsidRPr="006F3D1F">
        <w:rPr>
          <w:rFonts w:hint="eastAsia"/>
          <w:szCs w:val="21"/>
        </w:rPr>
        <w:t xml:space="preserve">　　　</w:t>
      </w:r>
      <w:r w:rsidR="004B0D21" w:rsidRPr="006F3D1F">
        <w:rPr>
          <w:rFonts w:hint="eastAsia"/>
          <w:szCs w:val="21"/>
        </w:rPr>
        <w:t xml:space="preserve">　</w:t>
      </w:r>
      <w:r w:rsidR="004B0D21" w:rsidRPr="006F3D1F">
        <w:rPr>
          <w:rFonts w:hint="eastAsia"/>
          <w:szCs w:val="21"/>
          <w:lang w:eastAsia="zh-TW"/>
        </w:rPr>
        <w:t>【</w:t>
      </w:r>
      <w:r w:rsidRPr="006F3D1F">
        <w:rPr>
          <w:rFonts w:hint="eastAsia"/>
          <w:szCs w:val="21"/>
          <w:lang w:eastAsia="zh-TW"/>
        </w:rPr>
        <w:t>対象地域</w:t>
      </w:r>
      <w:r w:rsidR="004B0D21" w:rsidRPr="006F3D1F">
        <w:rPr>
          <w:rFonts w:hint="eastAsia"/>
          <w:szCs w:val="21"/>
          <w:lang w:eastAsia="zh-TW"/>
        </w:rPr>
        <w:t>】</w:t>
      </w:r>
      <w:r w:rsidRPr="006F3D1F">
        <w:rPr>
          <w:rFonts w:hint="eastAsia"/>
          <w:szCs w:val="21"/>
          <w:lang w:eastAsia="zh-TW"/>
        </w:rPr>
        <w:t xml:space="preserve">　</w:t>
      </w:r>
      <w:r w:rsidR="00C544AB">
        <w:rPr>
          <w:rFonts w:hint="eastAsia"/>
          <w:szCs w:val="21"/>
        </w:rPr>
        <w:t>防府</w:t>
      </w:r>
      <w:r w:rsidRPr="006F3D1F">
        <w:rPr>
          <w:rFonts w:hint="eastAsia"/>
          <w:szCs w:val="21"/>
          <w:lang w:eastAsia="zh-TW"/>
        </w:rPr>
        <w:t>市内</w:t>
      </w:r>
      <w:r w:rsidR="004B0D21" w:rsidRPr="006F3D1F">
        <w:rPr>
          <w:rFonts w:hint="eastAsia"/>
          <w:szCs w:val="21"/>
          <w:lang w:eastAsia="zh-TW"/>
        </w:rPr>
        <w:t>（</w:t>
      </w:r>
      <w:r w:rsidRPr="006F3D1F">
        <w:rPr>
          <w:rFonts w:hint="eastAsia"/>
          <w:szCs w:val="21"/>
          <w:lang w:eastAsia="zh-TW"/>
        </w:rPr>
        <w:t>無料</w:t>
      </w:r>
      <w:r w:rsidR="004B0D21" w:rsidRPr="006F3D1F">
        <w:rPr>
          <w:rFonts w:hint="eastAsia"/>
          <w:szCs w:val="21"/>
          <w:lang w:eastAsia="zh-TW"/>
        </w:rPr>
        <w:t>）</w:t>
      </w:r>
    </w:p>
    <w:p w14:paraId="4264A849" w14:textId="77777777" w:rsidR="00901330" w:rsidRPr="00260F07" w:rsidRDefault="00901330" w:rsidP="00240C18">
      <w:pPr>
        <w:overflowPunct w:val="0"/>
        <w:autoSpaceDN w:val="0"/>
        <w:rPr>
          <w:rFonts w:ascii="ＭＳ ゴシック" w:eastAsia="ＭＳ ゴシック" w:hAnsi="ＭＳ ゴシック"/>
          <w:sz w:val="24"/>
          <w:lang w:eastAsia="zh-TW"/>
        </w:rPr>
      </w:pPr>
    </w:p>
    <w:p w14:paraId="2A98BDAE" w14:textId="77777777" w:rsidR="00240C18" w:rsidRPr="006F3D1F" w:rsidRDefault="00240C18"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５　利用料等</w:t>
      </w:r>
    </w:p>
    <w:p w14:paraId="40B188CA" w14:textId="0CE1667E" w:rsidR="00204296" w:rsidRPr="006F3D1F" w:rsidRDefault="00204296" w:rsidP="00204296">
      <w:pPr>
        <w:overflowPunct w:val="0"/>
        <w:autoSpaceDN w:val="0"/>
        <w:ind w:leftChars="100" w:left="210" w:firstLineChars="100" w:firstLine="210"/>
        <w:rPr>
          <w:szCs w:val="21"/>
        </w:rPr>
      </w:pPr>
      <w:r w:rsidRPr="006F3D1F">
        <w:rPr>
          <w:rFonts w:hint="eastAsia"/>
          <w:szCs w:val="21"/>
        </w:rPr>
        <w:t>サービスを利用した場合の「基本施設サービス費」は以下の通りです。お支払いいただく「</w:t>
      </w:r>
      <w:r w:rsidR="00901C4A">
        <w:rPr>
          <w:rFonts w:hint="eastAsia"/>
          <w:szCs w:val="21"/>
        </w:rPr>
        <w:t>利用者</w:t>
      </w:r>
      <w:r w:rsidRPr="006F3D1F">
        <w:rPr>
          <w:rFonts w:hint="eastAsia"/>
          <w:szCs w:val="21"/>
        </w:rPr>
        <w:t>負担金」は、原則として基本利用料に</w:t>
      </w:r>
      <w:r w:rsidR="00901C4A">
        <w:rPr>
          <w:rFonts w:hint="eastAsia"/>
          <w:szCs w:val="21"/>
        </w:rPr>
        <w:t>利用者</w:t>
      </w:r>
      <w:r w:rsidRPr="006F3D1F">
        <w:rPr>
          <w:rFonts w:hint="eastAsia"/>
          <w:szCs w:val="21"/>
        </w:rPr>
        <w:t>の介護保険負担割合証に記載された負担割合を乗じた額になります。ただし、支払方法が償還払いになる場合は、利用料の全額をお支払いいただきます。支払いを受けた後、</w:t>
      </w:r>
      <w:r w:rsidR="00460E8E" w:rsidRPr="006F3D1F">
        <w:rPr>
          <w:rFonts w:hint="eastAsia"/>
          <w:szCs w:val="21"/>
        </w:rPr>
        <w:t>施設</w:t>
      </w:r>
      <w:r w:rsidRPr="006F3D1F">
        <w:rPr>
          <w:rFonts w:hint="eastAsia"/>
          <w:szCs w:val="21"/>
        </w:rPr>
        <w:t>からサービス提供証明書を発行しますので、市町村の介護保険担当窓口に提出し、後日払い戻しを受けてください。</w:t>
      </w:r>
    </w:p>
    <w:p w14:paraId="75D97948" w14:textId="77777777" w:rsidR="00F142C9" w:rsidRPr="006F3D1F" w:rsidRDefault="00F142C9" w:rsidP="00204296">
      <w:pPr>
        <w:overflowPunct w:val="0"/>
        <w:autoSpaceDN w:val="0"/>
        <w:ind w:firstLineChars="100" w:firstLine="210"/>
        <w:rPr>
          <w:rFonts w:ascii="ＭＳ ゴシック" w:eastAsia="ＭＳ ゴシック" w:hAnsi="ＭＳ ゴシック"/>
          <w:szCs w:val="21"/>
        </w:rPr>
      </w:pPr>
      <w:bookmarkStart w:id="11" w:name="_Hlk159336853"/>
    </w:p>
    <w:p w14:paraId="330EBF6F" w14:textId="0442B5D8" w:rsidR="00204296" w:rsidRPr="006F3D1F" w:rsidRDefault="00204296" w:rsidP="00260F07">
      <w:pPr>
        <w:overflowPunct w:val="0"/>
        <w:autoSpaceDN w:val="0"/>
        <w:ind w:leftChars="100" w:left="3562" w:hangingChars="1600" w:hanging="3352"/>
        <w:rPr>
          <w:rFonts w:ascii="ＭＳ ゴシック" w:eastAsia="ＭＳ ゴシック" w:hAnsi="ＭＳ ゴシック"/>
          <w:szCs w:val="21"/>
        </w:rPr>
      </w:pPr>
      <w:r w:rsidRPr="006F3D1F">
        <w:rPr>
          <w:rFonts w:ascii="ＭＳ ゴシック" w:eastAsia="ＭＳ ゴシック" w:hAnsi="ＭＳ ゴシック"/>
          <w:szCs w:val="21"/>
        </w:rPr>
        <w:t xml:space="preserve">(1)　</w:t>
      </w:r>
      <w:r w:rsidR="00F30DED" w:rsidRPr="006F3D1F">
        <w:rPr>
          <w:rFonts w:ascii="ＭＳ ゴシック" w:eastAsia="ＭＳ ゴシック" w:hAnsi="ＭＳ ゴシック" w:hint="eastAsia"/>
          <w:szCs w:val="21"/>
        </w:rPr>
        <w:t>基本施設サービス費</w:t>
      </w:r>
      <w:r w:rsidR="00860108" w:rsidRPr="006F3D1F">
        <w:rPr>
          <w:rFonts w:ascii="ＭＳ ゴシック" w:eastAsia="ＭＳ ゴシック" w:hAnsi="ＭＳ ゴシック" w:hint="eastAsia"/>
          <w:szCs w:val="21"/>
        </w:rPr>
        <w:t xml:space="preserve">　</w:t>
      </w:r>
      <w:r w:rsidRPr="006F3D1F">
        <w:rPr>
          <w:rFonts w:ascii="ＭＳ ゴシック" w:eastAsia="ＭＳ ゴシック" w:hAnsi="ＭＳ ゴシック" w:hint="eastAsia"/>
          <w:szCs w:val="21"/>
        </w:rPr>
        <w:t xml:space="preserve">　</w:t>
      </w:r>
      <w:r w:rsidRPr="006F3D1F">
        <w:rPr>
          <w:rFonts w:hint="eastAsia"/>
          <w:szCs w:val="21"/>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1546"/>
        <w:gridCol w:w="1346"/>
        <w:gridCol w:w="1134"/>
        <w:gridCol w:w="1022"/>
        <w:gridCol w:w="963"/>
        <w:gridCol w:w="992"/>
        <w:gridCol w:w="992"/>
      </w:tblGrid>
      <w:tr w:rsidR="000A681B" w:rsidRPr="000A681B" w14:paraId="4C45D0BF" w14:textId="77777777" w:rsidTr="006C6666">
        <w:trPr>
          <w:trHeight w:val="147"/>
        </w:trPr>
        <w:tc>
          <w:tcPr>
            <w:tcW w:w="4536" w:type="dxa"/>
            <w:gridSpan w:val="3"/>
            <w:vMerge w:val="restart"/>
          </w:tcPr>
          <w:p w14:paraId="57D2DDF7" w14:textId="77777777" w:rsidR="00204296" w:rsidRPr="006F3D1F" w:rsidRDefault="00204296" w:rsidP="00204296">
            <w:pPr>
              <w:overflowPunct w:val="0"/>
              <w:autoSpaceDN w:val="0"/>
              <w:rPr>
                <w:rFonts w:hAnsi="ＭＳ 明朝"/>
                <w:sz w:val="18"/>
                <w:szCs w:val="18"/>
              </w:rPr>
            </w:pPr>
            <w:bookmarkStart w:id="12" w:name="_Hlk160106318"/>
            <w:bookmarkEnd w:id="11"/>
          </w:p>
        </w:tc>
        <w:tc>
          <w:tcPr>
            <w:tcW w:w="1134" w:type="dxa"/>
            <w:vMerge w:val="restart"/>
          </w:tcPr>
          <w:p w14:paraId="4F9A2200"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単位数</w:t>
            </w:r>
          </w:p>
          <w:p w14:paraId="67172899" w14:textId="77777777" w:rsidR="00204296" w:rsidRPr="006F3D1F" w:rsidRDefault="00204296" w:rsidP="00204296">
            <w:pPr>
              <w:overflowPunct w:val="0"/>
              <w:autoSpaceDN w:val="0"/>
              <w:rPr>
                <w:rFonts w:hAnsi="ＭＳ 明朝"/>
                <w:sz w:val="18"/>
                <w:szCs w:val="18"/>
              </w:rPr>
            </w:pPr>
            <w:r w:rsidRPr="006F3D1F">
              <w:rPr>
                <w:rFonts w:hAnsi="ＭＳ 明朝"/>
                <w:sz w:val="18"/>
                <w:szCs w:val="18"/>
              </w:rPr>
              <w:t>(1単位10円)</w:t>
            </w:r>
          </w:p>
        </w:tc>
        <w:tc>
          <w:tcPr>
            <w:tcW w:w="1022" w:type="dxa"/>
            <w:vMerge w:val="restart"/>
          </w:tcPr>
          <w:p w14:paraId="7E7D642C"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費用額</w:t>
            </w:r>
          </w:p>
          <w:p w14:paraId="2B78F016"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w:t>
            </w:r>
            <w:r w:rsidRPr="006F3D1F">
              <w:rPr>
                <w:rFonts w:hAnsi="ＭＳ 明朝"/>
                <w:sz w:val="18"/>
                <w:szCs w:val="18"/>
              </w:rPr>
              <w:t>10割〉</w:t>
            </w:r>
          </w:p>
        </w:tc>
        <w:tc>
          <w:tcPr>
            <w:tcW w:w="2947" w:type="dxa"/>
            <w:gridSpan w:val="3"/>
            <w:tcBorders>
              <w:bottom w:val="single" w:sz="4" w:space="0" w:color="auto"/>
            </w:tcBorders>
          </w:tcPr>
          <w:p w14:paraId="599F3875" w14:textId="3E2594B7" w:rsidR="00204296" w:rsidRPr="006F3D1F" w:rsidRDefault="003F3FE7" w:rsidP="00204296">
            <w:pPr>
              <w:overflowPunct w:val="0"/>
              <w:autoSpaceDN w:val="0"/>
              <w:jc w:val="center"/>
              <w:rPr>
                <w:rFonts w:hAnsi="ＭＳ 明朝"/>
                <w:sz w:val="18"/>
                <w:szCs w:val="18"/>
              </w:rPr>
            </w:pPr>
            <w:r>
              <w:rPr>
                <w:rFonts w:hAnsi="ＭＳ 明朝" w:hint="eastAsia"/>
                <w:sz w:val="18"/>
                <w:szCs w:val="18"/>
              </w:rPr>
              <w:t>利用者</w:t>
            </w:r>
            <w:r w:rsidR="00204296" w:rsidRPr="006F3D1F">
              <w:rPr>
                <w:rFonts w:hAnsi="ＭＳ 明朝" w:hint="eastAsia"/>
                <w:sz w:val="18"/>
                <w:szCs w:val="18"/>
              </w:rPr>
              <w:t>負担額</w:t>
            </w:r>
          </w:p>
        </w:tc>
      </w:tr>
      <w:tr w:rsidR="000A681B" w:rsidRPr="000A681B" w14:paraId="0F7896A3" w14:textId="77777777" w:rsidTr="006C6666">
        <w:trPr>
          <w:trHeight w:val="263"/>
        </w:trPr>
        <w:tc>
          <w:tcPr>
            <w:tcW w:w="4536" w:type="dxa"/>
            <w:gridSpan w:val="3"/>
            <w:vMerge/>
          </w:tcPr>
          <w:p w14:paraId="2D660CF9" w14:textId="77777777" w:rsidR="00204296" w:rsidRPr="006F3D1F" w:rsidRDefault="00204296" w:rsidP="00204296">
            <w:pPr>
              <w:overflowPunct w:val="0"/>
              <w:autoSpaceDN w:val="0"/>
              <w:rPr>
                <w:rFonts w:hAnsi="ＭＳ 明朝"/>
                <w:sz w:val="18"/>
                <w:szCs w:val="18"/>
              </w:rPr>
            </w:pPr>
          </w:p>
        </w:tc>
        <w:tc>
          <w:tcPr>
            <w:tcW w:w="1134" w:type="dxa"/>
            <w:vMerge/>
          </w:tcPr>
          <w:p w14:paraId="3F0C8147" w14:textId="77777777" w:rsidR="00204296" w:rsidRPr="006F3D1F" w:rsidRDefault="00204296" w:rsidP="00204296">
            <w:pPr>
              <w:overflowPunct w:val="0"/>
              <w:autoSpaceDN w:val="0"/>
              <w:rPr>
                <w:rFonts w:hAnsi="ＭＳ 明朝"/>
                <w:sz w:val="18"/>
                <w:szCs w:val="18"/>
              </w:rPr>
            </w:pPr>
          </w:p>
        </w:tc>
        <w:tc>
          <w:tcPr>
            <w:tcW w:w="1022" w:type="dxa"/>
            <w:vMerge/>
          </w:tcPr>
          <w:p w14:paraId="5DC84BF2" w14:textId="77777777" w:rsidR="00204296" w:rsidRPr="006F3D1F" w:rsidRDefault="00204296" w:rsidP="00204296">
            <w:pPr>
              <w:overflowPunct w:val="0"/>
              <w:autoSpaceDN w:val="0"/>
              <w:rPr>
                <w:rFonts w:hAnsi="ＭＳ 明朝"/>
                <w:sz w:val="18"/>
                <w:szCs w:val="18"/>
              </w:rPr>
            </w:pPr>
          </w:p>
        </w:tc>
        <w:tc>
          <w:tcPr>
            <w:tcW w:w="963" w:type="dxa"/>
            <w:tcBorders>
              <w:top w:val="single" w:sz="4" w:space="0" w:color="auto"/>
              <w:bottom w:val="single" w:sz="4" w:space="0" w:color="auto"/>
            </w:tcBorders>
          </w:tcPr>
          <w:p w14:paraId="681663DF"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１割</w:t>
            </w:r>
          </w:p>
        </w:tc>
        <w:tc>
          <w:tcPr>
            <w:tcW w:w="992" w:type="dxa"/>
            <w:tcBorders>
              <w:top w:val="single" w:sz="4" w:space="0" w:color="auto"/>
            </w:tcBorders>
          </w:tcPr>
          <w:p w14:paraId="3E023D80"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２割</w:t>
            </w:r>
          </w:p>
        </w:tc>
        <w:tc>
          <w:tcPr>
            <w:tcW w:w="992" w:type="dxa"/>
            <w:tcBorders>
              <w:top w:val="single" w:sz="4" w:space="0" w:color="auto"/>
            </w:tcBorders>
          </w:tcPr>
          <w:p w14:paraId="76FE2905" w14:textId="77777777" w:rsidR="00204296" w:rsidRPr="006F3D1F" w:rsidRDefault="00204296" w:rsidP="00204296">
            <w:pPr>
              <w:overflowPunct w:val="0"/>
              <w:autoSpaceDN w:val="0"/>
              <w:jc w:val="center"/>
              <w:rPr>
                <w:rFonts w:hAnsi="ＭＳ 明朝"/>
                <w:sz w:val="18"/>
                <w:szCs w:val="18"/>
              </w:rPr>
            </w:pPr>
            <w:r w:rsidRPr="006F3D1F">
              <w:rPr>
                <w:rFonts w:hAnsi="ＭＳ 明朝" w:hint="eastAsia"/>
                <w:sz w:val="18"/>
                <w:szCs w:val="18"/>
              </w:rPr>
              <w:t>３割</w:t>
            </w:r>
          </w:p>
        </w:tc>
      </w:tr>
      <w:tr w:rsidR="000A681B" w:rsidRPr="000A681B" w14:paraId="68B5F8F0" w14:textId="77777777" w:rsidTr="006C6666">
        <w:trPr>
          <w:trHeight w:val="263"/>
        </w:trPr>
        <w:tc>
          <w:tcPr>
            <w:tcW w:w="1644" w:type="dxa"/>
            <w:vMerge w:val="restart"/>
          </w:tcPr>
          <w:p w14:paraId="20379B65" w14:textId="77777777" w:rsidR="00204296" w:rsidRPr="006F3D1F" w:rsidRDefault="00F142C9" w:rsidP="002F1FB7">
            <w:pPr>
              <w:overflowPunct w:val="0"/>
              <w:autoSpaceDN w:val="0"/>
              <w:rPr>
                <w:rFonts w:hAnsi="ＭＳ 明朝"/>
                <w:sz w:val="18"/>
                <w:szCs w:val="18"/>
              </w:rPr>
            </w:pPr>
            <w:bookmarkStart w:id="13" w:name="_Hlk159407698"/>
            <w:bookmarkStart w:id="14" w:name="_Hlk159333608"/>
            <w:bookmarkEnd w:id="12"/>
            <w:r w:rsidRPr="006F3D1F">
              <w:rPr>
                <w:rFonts w:hAnsi="ＭＳ 明朝" w:hint="eastAsia"/>
                <w:sz w:val="18"/>
                <w:szCs w:val="18"/>
              </w:rPr>
              <w:t>介護福祉施設サービス費（</w:t>
            </w:r>
            <w:r w:rsidRPr="006F3D1F">
              <w:rPr>
                <w:rFonts w:hAnsi="ＭＳ 明朝"/>
                <w:sz w:val="18"/>
                <w:szCs w:val="18"/>
              </w:rPr>
              <w:t>1日につき）</w:t>
            </w:r>
          </w:p>
          <w:p w14:paraId="105143AB" w14:textId="77777777" w:rsidR="00204296" w:rsidRPr="006F3D1F" w:rsidRDefault="00204296" w:rsidP="00204296">
            <w:pPr>
              <w:overflowPunct w:val="0"/>
              <w:autoSpaceDN w:val="0"/>
              <w:rPr>
                <w:rFonts w:hAnsi="ＭＳ 明朝"/>
                <w:sz w:val="18"/>
                <w:szCs w:val="18"/>
              </w:rPr>
            </w:pPr>
          </w:p>
          <w:p w14:paraId="189D9FA9" w14:textId="77777777" w:rsidR="00204296" w:rsidRPr="006F3D1F" w:rsidRDefault="00204296" w:rsidP="00204296">
            <w:pPr>
              <w:overflowPunct w:val="0"/>
              <w:autoSpaceDN w:val="0"/>
              <w:rPr>
                <w:rFonts w:hAnsi="ＭＳ 明朝"/>
                <w:sz w:val="18"/>
                <w:szCs w:val="18"/>
              </w:rPr>
            </w:pPr>
          </w:p>
        </w:tc>
        <w:tc>
          <w:tcPr>
            <w:tcW w:w="1546" w:type="dxa"/>
            <w:vMerge w:val="restart"/>
          </w:tcPr>
          <w:p w14:paraId="7202D422" w14:textId="77777777" w:rsidR="00F142C9" w:rsidRPr="006F3D1F" w:rsidRDefault="00F142C9" w:rsidP="00F142C9">
            <w:pPr>
              <w:widowControl/>
              <w:spacing w:line="240" w:lineRule="atLeast"/>
              <w:jc w:val="left"/>
              <w:rPr>
                <w:rFonts w:hAnsi="ＭＳ 明朝"/>
                <w:sz w:val="18"/>
                <w:szCs w:val="18"/>
              </w:rPr>
            </w:pPr>
            <w:r w:rsidRPr="006F3D1F">
              <w:rPr>
                <w:rFonts w:hAnsi="ＭＳ 明朝" w:hint="eastAsia"/>
                <w:sz w:val="18"/>
                <w:szCs w:val="18"/>
              </w:rPr>
              <w:t>介護福祉施設</w:t>
            </w:r>
          </w:p>
          <w:p w14:paraId="71910FF7" w14:textId="77777777" w:rsidR="00204296" w:rsidRPr="006F3D1F" w:rsidRDefault="00F142C9" w:rsidP="00F142C9">
            <w:pPr>
              <w:widowControl/>
              <w:spacing w:line="240" w:lineRule="atLeast"/>
              <w:jc w:val="left"/>
              <w:rPr>
                <w:rFonts w:hAnsi="ＭＳ 明朝"/>
                <w:sz w:val="18"/>
                <w:szCs w:val="18"/>
              </w:rPr>
            </w:pPr>
            <w:r w:rsidRPr="006F3D1F">
              <w:rPr>
                <w:rFonts w:hAnsi="ＭＳ 明朝" w:hint="eastAsia"/>
                <w:sz w:val="18"/>
                <w:szCs w:val="18"/>
              </w:rPr>
              <w:t>サービス費</w:t>
            </w:r>
            <w:r w:rsidRPr="006F3D1F">
              <w:rPr>
                <w:rFonts w:hAnsi="ＭＳ 明朝"/>
                <w:sz w:val="18"/>
                <w:szCs w:val="18"/>
              </w:rPr>
              <w:t xml:space="preserve">(Ⅰ) </w:t>
            </w:r>
          </w:p>
          <w:p w14:paraId="651E5B0F" w14:textId="77777777" w:rsidR="00204296" w:rsidRPr="006F3D1F" w:rsidRDefault="00204296" w:rsidP="00204296">
            <w:pPr>
              <w:overflowPunct w:val="0"/>
              <w:autoSpaceDN w:val="0"/>
              <w:rPr>
                <w:rFonts w:hAnsi="ＭＳ 明朝"/>
                <w:sz w:val="18"/>
                <w:szCs w:val="18"/>
              </w:rPr>
            </w:pPr>
          </w:p>
          <w:p w14:paraId="589830AE" w14:textId="77777777" w:rsidR="00204296" w:rsidRPr="006F3D1F" w:rsidRDefault="00204296" w:rsidP="00204296">
            <w:pPr>
              <w:overflowPunct w:val="0"/>
              <w:autoSpaceDN w:val="0"/>
              <w:rPr>
                <w:rFonts w:hAnsi="ＭＳ 明朝"/>
                <w:sz w:val="18"/>
                <w:szCs w:val="18"/>
              </w:rPr>
            </w:pPr>
          </w:p>
        </w:tc>
        <w:tc>
          <w:tcPr>
            <w:tcW w:w="1346" w:type="dxa"/>
          </w:tcPr>
          <w:p w14:paraId="61906212" w14:textId="77777777" w:rsidR="00204296" w:rsidRPr="006F3D1F" w:rsidRDefault="00204296" w:rsidP="00204296">
            <w:pPr>
              <w:overflowPunct w:val="0"/>
              <w:autoSpaceDN w:val="0"/>
              <w:rPr>
                <w:rFonts w:hAnsi="ＭＳ 明朝"/>
                <w:sz w:val="18"/>
                <w:szCs w:val="18"/>
              </w:rPr>
            </w:pPr>
            <w:r w:rsidRPr="006F3D1F">
              <w:rPr>
                <w:rFonts w:hAnsi="ＭＳ 明朝" w:hint="eastAsia"/>
                <w:sz w:val="18"/>
                <w:szCs w:val="18"/>
              </w:rPr>
              <w:t>要介護１</w:t>
            </w:r>
          </w:p>
        </w:tc>
        <w:tc>
          <w:tcPr>
            <w:tcW w:w="1134" w:type="dxa"/>
          </w:tcPr>
          <w:p w14:paraId="7B0F24BA" w14:textId="77777777" w:rsidR="00204296" w:rsidRPr="006F3D1F" w:rsidRDefault="00F142C9" w:rsidP="00204296">
            <w:pPr>
              <w:overflowPunct w:val="0"/>
              <w:autoSpaceDN w:val="0"/>
              <w:jc w:val="right"/>
              <w:rPr>
                <w:rFonts w:hAnsi="ＭＳ 明朝"/>
                <w:sz w:val="18"/>
                <w:szCs w:val="18"/>
              </w:rPr>
            </w:pPr>
            <w:r w:rsidRPr="006F3D1F">
              <w:rPr>
                <w:rFonts w:hAnsi="ＭＳ 明朝"/>
                <w:sz w:val="18"/>
                <w:szCs w:val="18"/>
              </w:rPr>
              <w:t>589</w:t>
            </w:r>
            <w:r w:rsidR="00204296" w:rsidRPr="006F3D1F">
              <w:rPr>
                <w:rFonts w:hAnsi="ＭＳ 明朝" w:hint="eastAsia"/>
                <w:sz w:val="18"/>
                <w:szCs w:val="18"/>
              </w:rPr>
              <w:t>単位</w:t>
            </w:r>
          </w:p>
        </w:tc>
        <w:tc>
          <w:tcPr>
            <w:tcW w:w="1022" w:type="dxa"/>
          </w:tcPr>
          <w:p w14:paraId="0F00EBC2" w14:textId="77777777" w:rsidR="00204296" w:rsidRPr="006F3D1F" w:rsidRDefault="00F142C9" w:rsidP="00204296">
            <w:pPr>
              <w:overflowPunct w:val="0"/>
              <w:autoSpaceDN w:val="0"/>
              <w:jc w:val="right"/>
              <w:rPr>
                <w:rFonts w:hAnsi="ＭＳ 明朝"/>
                <w:sz w:val="18"/>
                <w:szCs w:val="18"/>
              </w:rPr>
            </w:pPr>
            <w:r w:rsidRPr="006F3D1F">
              <w:rPr>
                <w:rFonts w:hAnsi="ＭＳ 明朝"/>
                <w:sz w:val="18"/>
                <w:szCs w:val="18"/>
              </w:rPr>
              <w:t>5,890</w:t>
            </w:r>
            <w:r w:rsidR="00204296" w:rsidRPr="006F3D1F">
              <w:rPr>
                <w:rFonts w:hAnsi="ＭＳ 明朝" w:hint="eastAsia"/>
                <w:sz w:val="18"/>
                <w:szCs w:val="18"/>
              </w:rPr>
              <w:t>円</w:t>
            </w:r>
          </w:p>
        </w:tc>
        <w:tc>
          <w:tcPr>
            <w:tcW w:w="963" w:type="dxa"/>
            <w:tcBorders>
              <w:top w:val="single" w:sz="4" w:space="0" w:color="auto"/>
            </w:tcBorders>
          </w:tcPr>
          <w:p w14:paraId="31613271" w14:textId="77777777" w:rsidR="00204296" w:rsidRPr="006F3D1F" w:rsidRDefault="00F142C9" w:rsidP="00F142C9">
            <w:pPr>
              <w:overflowPunct w:val="0"/>
              <w:autoSpaceDN w:val="0"/>
              <w:jc w:val="right"/>
              <w:rPr>
                <w:rFonts w:hAnsi="ＭＳ 明朝"/>
                <w:sz w:val="18"/>
                <w:szCs w:val="18"/>
              </w:rPr>
            </w:pPr>
            <w:r w:rsidRPr="006F3D1F">
              <w:rPr>
                <w:rFonts w:hAnsi="ＭＳ 明朝"/>
                <w:sz w:val="18"/>
                <w:szCs w:val="18"/>
              </w:rPr>
              <w:t>589</w:t>
            </w:r>
            <w:r w:rsidR="00204296" w:rsidRPr="006F3D1F">
              <w:rPr>
                <w:rFonts w:hAnsi="ＭＳ 明朝" w:hint="eastAsia"/>
                <w:sz w:val="18"/>
                <w:szCs w:val="18"/>
              </w:rPr>
              <w:t>円</w:t>
            </w:r>
          </w:p>
        </w:tc>
        <w:tc>
          <w:tcPr>
            <w:tcW w:w="992" w:type="dxa"/>
          </w:tcPr>
          <w:p w14:paraId="78D8DF08" w14:textId="77777777" w:rsidR="00204296" w:rsidRPr="006F3D1F" w:rsidRDefault="00F142C9" w:rsidP="00204296">
            <w:pPr>
              <w:overflowPunct w:val="0"/>
              <w:autoSpaceDN w:val="0"/>
              <w:jc w:val="right"/>
              <w:rPr>
                <w:rFonts w:hAnsi="ＭＳ 明朝"/>
                <w:sz w:val="18"/>
                <w:szCs w:val="18"/>
              </w:rPr>
            </w:pPr>
            <w:r w:rsidRPr="006F3D1F">
              <w:rPr>
                <w:rFonts w:hAnsi="ＭＳ 明朝"/>
                <w:sz w:val="18"/>
                <w:szCs w:val="18"/>
              </w:rPr>
              <w:t>1,178</w:t>
            </w:r>
            <w:r w:rsidR="00204296" w:rsidRPr="006F3D1F">
              <w:rPr>
                <w:rFonts w:hAnsi="ＭＳ 明朝" w:hint="eastAsia"/>
                <w:sz w:val="18"/>
                <w:szCs w:val="18"/>
              </w:rPr>
              <w:t>円</w:t>
            </w:r>
          </w:p>
        </w:tc>
        <w:tc>
          <w:tcPr>
            <w:tcW w:w="992" w:type="dxa"/>
          </w:tcPr>
          <w:p w14:paraId="32F128C6" w14:textId="77777777" w:rsidR="00204296" w:rsidRPr="006F3D1F" w:rsidRDefault="00F142C9" w:rsidP="00204296">
            <w:pPr>
              <w:overflowPunct w:val="0"/>
              <w:autoSpaceDN w:val="0"/>
              <w:jc w:val="right"/>
              <w:rPr>
                <w:rFonts w:hAnsi="ＭＳ 明朝"/>
                <w:sz w:val="18"/>
                <w:szCs w:val="18"/>
              </w:rPr>
            </w:pPr>
            <w:r w:rsidRPr="006F3D1F">
              <w:rPr>
                <w:rFonts w:hAnsi="ＭＳ 明朝"/>
                <w:sz w:val="18"/>
                <w:szCs w:val="18"/>
              </w:rPr>
              <w:t>1,767</w:t>
            </w:r>
            <w:r w:rsidR="00204296" w:rsidRPr="006F3D1F">
              <w:rPr>
                <w:rFonts w:hAnsi="ＭＳ 明朝" w:hint="eastAsia"/>
                <w:sz w:val="18"/>
                <w:szCs w:val="18"/>
              </w:rPr>
              <w:t>円</w:t>
            </w:r>
          </w:p>
        </w:tc>
      </w:tr>
      <w:bookmarkEnd w:id="13"/>
      <w:bookmarkEnd w:id="14"/>
      <w:tr w:rsidR="000A681B" w:rsidRPr="000A681B" w14:paraId="3EB6F9B4" w14:textId="77777777" w:rsidTr="006C6666">
        <w:trPr>
          <w:trHeight w:val="263"/>
        </w:trPr>
        <w:tc>
          <w:tcPr>
            <w:tcW w:w="1644" w:type="dxa"/>
            <w:vMerge/>
          </w:tcPr>
          <w:p w14:paraId="281BF431" w14:textId="77777777" w:rsidR="00F142C9" w:rsidRPr="006F3D1F" w:rsidRDefault="00F142C9" w:rsidP="00F142C9">
            <w:pPr>
              <w:overflowPunct w:val="0"/>
              <w:autoSpaceDN w:val="0"/>
              <w:rPr>
                <w:rFonts w:hAnsi="ＭＳ 明朝"/>
                <w:sz w:val="18"/>
                <w:szCs w:val="18"/>
              </w:rPr>
            </w:pPr>
          </w:p>
        </w:tc>
        <w:tc>
          <w:tcPr>
            <w:tcW w:w="1546" w:type="dxa"/>
            <w:vMerge/>
          </w:tcPr>
          <w:p w14:paraId="5373CFF2" w14:textId="77777777" w:rsidR="00F142C9" w:rsidRPr="006F3D1F" w:rsidRDefault="00F142C9" w:rsidP="00F142C9">
            <w:pPr>
              <w:overflowPunct w:val="0"/>
              <w:autoSpaceDN w:val="0"/>
              <w:rPr>
                <w:rFonts w:hAnsi="ＭＳ 明朝"/>
                <w:sz w:val="18"/>
                <w:szCs w:val="18"/>
              </w:rPr>
            </w:pPr>
          </w:p>
        </w:tc>
        <w:tc>
          <w:tcPr>
            <w:tcW w:w="1346" w:type="dxa"/>
          </w:tcPr>
          <w:p w14:paraId="1CFD5015"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要介護２</w:t>
            </w:r>
          </w:p>
        </w:tc>
        <w:tc>
          <w:tcPr>
            <w:tcW w:w="1134" w:type="dxa"/>
          </w:tcPr>
          <w:p w14:paraId="3CF5EEF3"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659単位</w:t>
            </w:r>
          </w:p>
        </w:tc>
        <w:tc>
          <w:tcPr>
            <w:tcW w:w="1022" w:type="dxa"/>
          </w:tcPr>
          <w:p w14:paraId="41DCB865"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6,590円</w:t>
            </w:r>
          </w:p>
        </w:tc>
        <w:tc>
          <w:tcPr>
            <w:tcW w:w="963" w:type="dxa"/>
            <w:tcBorders>
              <w:top w:val="single" w:sz="4" w:space="0" w:color="auto"/>
            </w:tcBorders>
          </w:tcPr>
          <w:p w14:paraId="4B9AC58B"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659円</w:t>
            </w:r>
          </w:p>
        </w:tc>
        <w:tc>
          <w:tcPr>
            <w:tcW w:w="992" w:type="dxa"/>
          </w:tcPr>
          <w:p w14:paraId="0B9950F2"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1,318円</w:t>
            </w:r>
          </w:p>
        </w:tc>
        <w:tc>
          <w:tcPr>
            <w:tcW w:w="992" w:type="dxa"/>
          </w:tcPr>
          <w:p w14:paraId="13C31987"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1,977円</w:t>
            </w:r>
          </w:p>
        </w:tc>
      </w:tr>
      <w:tr w:rsidR="000A681B" w:rsidRPr="000A681B" w14:paraId="54967C9D" w14:textId="77777777" w:rsidTr="006C6666">
        <w:trPr>
          <w:trHeight w:val="263"/>
        </w:trPr>
        <w:tc>
          <w:tcPr>
            <w:tcW w:w="1644" w:type="dxa"/>
            <w:vMerge/>
          </w:tcPr>
          <w:p w14:paraId="0C9647EF" w14:textId="77777777" w:rsidR="00F142C9" w:rsidRPr="006F3D1F" w:rsidRDefault="00F142C9" w:rsidP="00F142C9">
            <w:pPr>
              <w:overflowPunct w:val="0"/>
              <w:autoSpaceDN w:val="0"/>
              <w:rPr>
                <w:rFonts w:hAnsi="ＭＳ 明朝"/>
                <w:sz w:val="18"/>
                <w:szCs w:val="18"/>
              </w:rPr>
            </w:pPr>
          </w:p>
        </w:tc>
        <w:tc>
          <w:tcPr>
            <w:tcW w:w="1546" w:type="dxa"/>
            <w:vMerge/>
          </w:tcPr>
          <w:p w14:paraId="7C52519F" w14:textId="77777777" w:rsidR="00F142C9" w:rsidRPr="006F3D1F" w:rsidRDefault="00F142C9" w:rsidP="00F142C9">
            <w:pPr>
              <w:overflowPunct w:val="0"/>
              <w:autoSpaceDN w:val="0"/>
              <w:rPr>
                <w:rFonts w:hAnsi="ＭＳ 明朝"/>
                <w:sz w:val="18"/>
                <w:szCs w:val="18"/>
              </w:rPr>
            </w:pPr>
          </w:p>
        </w:tc>
        <w:tc>
          <w:tcPr>
            <w:tcW w:w="1346" w:type="dxa"/>
          </w:tcPr>
          <w:p w14:paraId="7D122AA2"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要介護３</w:t>
            </w:r>
          </w:p>
        </w:tc>
        <w:tc>
          <w:tcPr>
            <w:tcW w:w="1134" w:type="dxa"/>
          </w:tcPr>
          <w:p w14:paraId="3CFA7C04"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732単位</w:t>
            </w:r>
          </w:p>
        </w:tc>
        <w:tc>
          <w:tcPr>
            <w:tcW w:w="1022" w:type="dxa"/>
          </w:tcPr>
          <w:p w14:paraId="70748655"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7,320円</w:t>
            </w:r>
          </w:p>
        </w:tc>
        <w:tc>
          <w:tcPr>
            <w:tcW w:w="963" w:type="dxa"/>
            <w:tcBorders>
              <w:top w:val="single" w:sz="4" w:space="0" w:color="auto"/>
            </w:tcBorders>
          </w:tcPr>
          <w:p w14:paraId="415265C3"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732円</w:t>
            </w:r>
          </w:p>
        </w:tc>
        <w:tc>
          <w:tcPr>
            <w:tcW w:w="992" w:type="dxa"/>
          </w:tcPr>
          <w:p w14:paraId="1116BF7C"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1,464円</w:t>
            </w:r>
          </w:p>
        </w:tc>
        <w:tc>
          <w:tcPr>
            <w:tcW w:w="992" w:type="dxa"/>
          </w:tcPr>
          <w:p w14:paraId="30BCC320"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2,196円</w:t>
            </w:r>
          </w:p>
        </w:tc>
      </w:tr>
      <w:tr w:rsidR="000A681B" w:rsidRPr="000A681B" w14:paraId="4E945BBB" w14:textId="77777777" w:rsidTr="006C6666">
        <w:trPr>
          <w:trHeight w:val="263"/>
        </w:trPr>
        <w:tc>
          <w:tcPr>
            <w:tcW w:w="1644" w:type="dxa"/>
            <w:vMerge/>
          </w:tcPr>
          <w:p w14:paraId="2C3772A5" w14:textId="77777777" w:rsidR="00F142C9" w:rsidRPr="006F3D1F" w:rsidRDefault="00F142C9" w:rsidP="00F142C9">
            <w:pPr>
              <w:overflowPunct w:val="0"/>
              <w:autoSpaceDN w:val="0"/>
              <w:rPr>
                <w:rFonts w:hAnsi="ＭＳ 明朝"/>
                <w:sz w:val="18"/>
                <w:szCs w:val="18"/>
              </w:rPr>
            </w:pPr>
          </w:p>
        </w:tc>
        <w:tc>
          <w:tcPr>
            <w:tcW w:w="1546" w:type="dxa"/>
            <w:vMerge/>
          </w:tcPr>
          <w:p w14:paraId="6635F516" w14:textId="77777777" w:rsidR="00F142C9" w:rsidRPr="006F3D1F" w:rsidRDefault="00F142C9" w:rsidP="00F142C9">
            <w:pPr>
              <w:overflowPunct w:val="0"/>
              <w:autoSpaceDN w:val="0"/>
              <w:rPr>
                <w:rFonts w:hAnsi="ＭＳ 明朝"/>
                <w:sz w:val="18"/>
                <w:szCs w:val="18"/>
              </w:rPr>
            </w:pPr>
          </w:p>
        </w:tc>
        <w:tc>
          <w:tcPr>
            <w:tcW w:w="1346" w:type="dxa"/>
          </w:tcPr>
          <w:p w14:paraId="3F084255"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要介護４</w:t>
            </w:r>
          </w:p>
        </w:tc>
        <w:tc>
          <w:tcPr>
            <w:tcW w:w="1134" w:type="dxa"/>
          </w:tcPr>
          <w:p w14:paraId="3AE57B97"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802単位</w:t>
            </w:r>
          </w:p>
        </w:tc>
        <w:tc>
          <w:tcPr>
            <w:tcW w:w="1022" w:type="dxa"/>
          </w:tcPr>
          <w:p w14:paraId="10C318FD"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8,020円</w:t>
            </w:r>
          </w:p>
        </w:tc>
        <w:tc>
          <w:tcPr>
            <w:tcW w:w="963" w:type="dxa"/>
            <w:tcBorders>
              <w:top w:val="single" w:sz="4" w:space="0" w:color="auto"/>
            </w:tcBorders>
          </w:tcPr>
          <w:p w14:paraId="27A2602D"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802円</w:t>
            </w:r>
          </w:p>
        </w:tc>
        <w:tc>
          <w:tcPr>
            <w:tcW w:w="992" w:type="dxa"/>
          </w:tcPr>
          <w:p w14:paraId="1B507604"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1,604円</w:t>
            </w:r>
          </w:p>
        </w:tc>
        <w:tc>
          <w:tcPr>
            <w:tcW w:w="992" w:type="dxa"/>
          </w:tcPr>
          <w:p w14:paraId="78CC3EDB"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2,406円</w:t>
            </w:r>
          </w:p>
        </w:tc>
      </w:tr>
      <w:tr w:rsidR="000A681B" w:rsidRPr="000A681B" w14:paraId="13179C4B" w14:textId="77777777" w:rsidTr="006C6666">
        <w:trPr>
          <w:trHeight w:val="263"/>
        </w:trPr>
        <w:tc>
          <w:tcPr>
            <w:tcW w:w="1644" w:type="dxa"/>
            <w:vMerge/>
          </w:tcPr>
          <w:p w14:paraId="2C8FFEA9" w14:textId="77777777" w:rsidR="00F142C9" w:rsidRPr="006F3D1F" w:rsidRDefault="00F142C9" w:rsidP="00F142C9">
            <w:pPr>
              <w:overflowPunct w:val="0"/>
              <w:autoSpaceDN w:val="0"/>
              <w:rPr>
                <w:rFonts w:hAnsi="ＭＳ 明朝"/>
                <w:sz w:val="18"/>
                <w:szCs w:val="18"/>
              </w:rPr>
            </w:pPr>
          </w:p>
        </w:tc>
        <w:tc>
          <w:tcPr>
            <w:tcW w:w="1546" w:type="dxa"/>
            <w:vMerge/>
          </w:tcPr>
          <w:p w14:paraId="2B295830" w14:textId="77777777" w:rsidR="00F142C9" w:rsidRPr="006F3D1F" w:rsidRDefault="00F142C9" w:rsidP="00F142C9">
            <w:pPr>
              <w:overflowPunct w:val="0"/>
              <w:autoSpaceDN w:val="0"/>
              <w:rPr>
                <w:rFonts w:hAnsi="ＭＳ 明朝"/>
                <w:sz w:val="18"/>
                <w:szCs w:val="18"/>
              </w:rPr>
            </w:pPr>
          </w:p>
        </w:tc>
        <w:tc>
          <w:tcPr>
            <w:tcW w:w="1346" w:type="dxa"/>
          </w:tcPr>
          <w:p w14:paraId="6C28E527" w14:textId="77777777" w:rsidR="00F142C9" w:rsidRPr="006F3D1F" w:rsidRDefault="00F142C9" w:rsidP="00F142C9">
            <w:pPr>
              <w:overflowPunct w:val="0"/>
              <w:autoSpaceDN w:val="0"/>
              <w:rPr>
                <w:rFonts w:hAnsi="ＭＳ 明朝"/>
                <w:sz w:val="18"/>
                <w:szCs w:val="18"/>
              </w:rPr>
            </w:pPr>
            <w:r w:rsidRPr="006F3D1F">
              <w:rPr>
                <w:rFonts w:hAnsi="ＭＳ 明朝" w:hint="eastAsia"/>
                <w:sz w:val="18"/>
                <w:szCs w:val="18"/>
              </w:rPr>
              <w:t>要介護５</w:t>
            </w:r>
          </w:p>
        </w:tc>
        <w:tc>
          <w:tcPr>
            <w:tcW w:w="1134" w:type="dxa"/>
          </w:tcPr>
          <w:p w14:paraId="77EC0073"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871単位</w:t>
            </w:r>
          </w:p>
        </w:tc>
        <w:tc>
          <w:tcPr>
            <w:tcW w:w="1022" w:type="dxa"/>
          </w:tcPr>
          <w:p w14:paraId="33DA4293"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8,710円</w:t>
            </w:r>
          </w:p>
        </w:tc>
        <w:tc>
          <w:tcPr>
            <w:tcW w:w="963" w:type="dxa"/>
            <w:tcBorders>
              <w:top w:val="single" w:sz="4" w:space="0" w:color="auto"/>
            </w:tcBorders>
          </w:tcPr>
          <w:p w14:paraId="5738D28C"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871円</w:t>
            </w:r>
          </w:p>
        </w:tc>
        <w:tc>
          <w:tcPr>
            <w:tcW w:w="992" w:type="dxa"/>
          </w:tcPr>
          <w:p w14:paraId="39F23A33"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1,742円</w:t>
            </w:r>
          </w:p>
        </w:tc>
        <w:tc>
          <w:tcPr>
            <w:tcW w:w="992" w:type="dxa"/>
          </w:tcPr>
          <w:p w14:paraId="1CAF7B3D" w14:textId="77777777" w:rsidR="00F142C9" w:rsidRPr="006F3D1F" w:rsidRDefault="00F142C9" w:rsidP="00F142C9">
            <w:pPr>
              <w:overflowPunct w:val="0"/>
              <w:autoSpaceDN w:val="0"/>
              <w:jc w:val="right"/>
              <w:rPr>
                <w:rFonts w:hAnsi="ＭＳ 明朝"/>
                <w:sz w:val="18"/>
                <w:szCs w:val="18"/>
              </w:rPr>
            </w:pPr>
            <w:r w:rsidRPr="006F3D1F">
              <w:rPr>
                <w:rFonts w:hAnsi="ＭＳ 明朝"/>
                <w:sz w:val="18"/>
                <w:szCs w:val="18"/>
              </w:rPr>
              <w:t>2,613円</w:t>
            </w:r>
          </w:p>
        </w:tc>
      </w:tr>
    </w:tbl>
    <w:p w14:paraId="5AE8B47B" w14:textId="77777777" w:rsidR="003F4FFE" w:rsidRDefault="003F4FFE" w:rsidP="003D777B">
      <w:pPr>
        <w:overflowPunct w:val="0"/>
        <w:autoSpaceDN w:val="0"/>
        <w:ind w:firstLineChars="100" w:firstLine="210"/>
        <w:rPr>
          <w:rFonts w:ascii="ＭＳ ゴシック" w:eastAsia="ＭＳ ゴシック" w:hAnsi="ＭＳ ゴシック"/>
          <w:szCs w:val="21"/>
        </w:rPr>
      </w:pPr>
    </w:p>
    <w:p w14:paraId="493AB4B7" w14:textId="5F7134CB" w:rsidR="00952711" w:rsidRPr="003F4FFE" w:rsidRDefault="00204296" w:rsidP="003F4FFE">
      <w:pPr>
        <w:overflowPunct w:val="0"/>
        <w:autoSpaceDN w:val="0"/>
        <w:ind w:firstLineChars="100" w:firstLine="210"/>
        <w:rPr>
          <w:rFonts w:ascii="ＭＳ ゴシック" w:eastAsia="ＭＳ ゴシック" w:hAnsi="ＭＳ ゴシック"/>
          <w:szCs w:val="21"/>
        </w:rPr>
      </w:pPr>
      <w:r w:rsidRPr="001B2BB3">
        <w:rPr>
          <w:rFonts w:ascii="ＭＳ ゴシック" w:eastAsia="ＭＳ ゴシック" w:hAnsi="ＭＳ ゴシック"/>
          <w:szCs w:val="21"/>
        </w:rPr>
        <w:t>(2)　加算・減算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643"/>
        <w:gridCol w:w="1137"/>
        <w:gridCol w:w="1311"/>
        <w:gridCol w:w="1098"/>
        <w:gridCol w:w="1061"/>
        <w:gridCol w:w="924"/>
        <w:gridCol w:w="992"/>
        <w:gridCol w:w="992"/>
      </w:tblGrid>
      <w:tr w:rsidR="00591F30" w:rsidRPr="00B62F14" w14:paraId="643E6EBC" w14:textId="77777777" w:rsidTr="006C6666">
        <w:trPr>
          <w:trHeight w:val="147"/>
        </w:trPr>
        <w:tc>
          <w:tcPr>
            <w:tcW w:w="4572" w:type="dxa"/>
            <w:gridSpan w:val="4"/>
            <w:vMerge w:val="restart"/>
          </w:tcPr>
          <w:p w14:paraId="4BFC7ADB" w14:textId="77777777" w:rsidR="00DE1F16" w:rsidRPr="006F3D1F" w:rsidRDefault="00DE1F16" w:rsidP="00DE1F16">
            <w:pPr>
              <w:overflowPunct w:val="0"/>
              <w:autoSpaceDN w:val="0"/>
              <w:rPr>
                <w:rFonts w:hAnsi="ＭＳ 明朝"/>
                <w:sz w:val="18"/>
                <w:szCs w:val="18"/>
              </w:rPr>
            </w:pPr>
            <w:r w:rsidRPr="006F3D1F">
              <w:rPr>
                <w:rFonts w:hAnsi="ＭＳ 明朝" w:hint="eastAsia"/>
                <w:sz w:val="18"/>
                <w:szCs w:val="18"/>
              </w:rPr>
              <w:t>【加算名】</w:t>
            </w:r>
          </w:p>
        </w:tc>
        <w:tc>
          <w:tcPr>
            <w:tcW w:w="1098" w:type="dxa"/>
            <w:vMerge w:val="restart"/>
          </w:tcPr>
          <w:p w14:paraId="3001F9F4" w14:textId="77777777" w:rsidR="00DE1F16" w:rsidRPr="006F3D1F" w:rsidRDefault="00DE1F16" w:rsidP="00251D78">
            <w:pPr>
              <w:overflowPunct w:val="0"/>
              <w:autoSpaceDN w:val="0"/>
              <w:ind w:firstLineChars="200" w:firstLine="359"/>
              <w:rPr>
                <w:rFonts w:hAnsi="ＭＳ 明朝"/>
                <w:sz w:val="18"/>
                <w:szCs w:val="18"/>
              </w:rPr>
            </w:pPr>
            <w:r w:rsidRPr="006F3D1F">
              <w:rPr>
                <w:rFonts w:hAnsi="ＭＳ 明朝" w:hint="eastAsia"/>
                <w:sz w:val="18"/>
                <w:szCs w:val="18"/>
              </w:rPr>
              <w:t>単位数</w:t>
            </w:r>
          </w:p>
          <w:p w14:paraId="56DEC9AD" w14:textId="77777777" w:rsidR="00DE1F16" w:rsidRPr="006F3D1F" w:rsidRDefault="00DE1F16" w:rsidP="00251D78">
            <w:pPr>
              <w:overflowPunct w:val="0"/>
              <w:autoSpaceDN w:val="0"/>
              <w:jc w:val="center"/>
              <w:rPr>
                <w:rFonts w:hAnsi="ＭＳ 明朝"/>
                <w:sz w:val="18"/>
                <w:szCs w:val="18"/>
              </w:rPr>
            </w:pPr>
            <w:r w:rsidRPr="006F3D1F">
              <w:rPr>
                <w:rFonts w:hAnsi="ＭＳ 明朝"/>
                <w:sz w:val="18"/>
                <w:szCs w:val="18"/>
              </w:rPr>
              <w:t>(1単位10円)</w:t>
            </w:r>
          </w:p>
        </w:tc>
        <w:tc>
          <w:tcPr>
            <w:tcW w:w="1061" w:type="dxa"/>
            <w:vMerge w:val="restart"/>
          </w:tcPr>
          <w:p w14:paraId="3BEBC8FD"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費用額</w:t>
            </w:r>
          </w:p>
          <w:p w14:paraId="5F8A7543"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w:t>
            </w:r>
            <w:r w:rsidRPr="006F3D1F">
              <w:rPr>
                <w:rFonts w:hAnsi="ＭＳ 明朝"/>
                <w:sz w:val="18"/>
                <w:szCs w:val="18"/>
              </w:rPr>
              <w:t>10割〉</w:t>
            </w:r>
          </w:p>
        </w:tc>
        <w:tc>
          <w:tcPr>
            <w:tcW w:w="2908" w:type="dxa"/>
            <w:gridSpan w:val="3"/>
            <w:tcBorders>
              <w:bottom w:val="single" w:sz="4" w:space="0" w:color="auto"/>
            </w:tcBorders>
          </w:tcPr>
          <w:p w14:paraId="5DC185FF" w14:textId="5985716F" w:rsidR="00DE1F16" w:rsidRPr="006F3D1F" w:rsidRDefault="003F3FE7" w:rsidP="00DE1F16">
            <w:pPr>
              <w:overflowPunct w:val="0"/>
              <w:autoSpaceDN w:val="0"/>
              <w:jc w:val="center"/>
              <w:rPr>
                <w:rFonts w:hAnsi="ＭＳ 明朝"/>
                <w:sz w:val="18"/>
                <w:szCs w:val="18"/>
              </w:rPr>
            </w:pPr>
            <w:r>
              <w:rPr>
                <w:rFonts w:hAnsi="ＭＳ 明朝" w:hint="eastAsia"/>
                <w:sz w:val="18"/>
                <w:szCs w:val="18"/>
              </w:rPr>
              <w:t>利用者</w:t>
            </w:r>
            <w:r w:rsidR="00DE1F16" w:rsidRPr="006F3D1F">
              <w:rPr>
                <w:rFonts w:hAnsi="ＭＳ 明朝" w:hint="eastAsia"/>
                <w:sz w:val="18"/>
                <w:szCs w:val="18"/>
              </w:rPr>
              <w:t>負担額</w:t>
            </w:r>
          </w:p>
        </w:tc>
      </w:tr>
      <w:tr w:rsidR="00591F30" w:rsidRPr="00B62F14" w14:paraId="0345C903" w14:textId="77777777" w:rsidTr="006C6666">
        <w:trPr>
          <w:trHeight w:val="312"/>
        </w:trPr>
        <w:tc>
          <w:tcPr>
            <w:tcW w:w="4572" w:type="dxa"/>
            <w:gridSpan w:val="4"/>
            <w:vMerge/>
          </w:tcPr>
          <w:p w14:paraId="4A2B201A" w14:textId="77777777" w:rsidR="00DE1F16" w:rsidRPr="006F3D1F" w:rsidRDefault="00DE1F16" w:rsidP="00DE1F16">
            <w:pPr>
              <w:overflowPunct w:val="0"/>
              <w:autoSpaceDN w:val="0"/>
              <w:rPr>
                <w:rFonts w:hAnsi="ＭＳ 明朝"/>
                <w:sz w:val="18"/>
                <w:szCs w:val="18"/>
              </w:rPr>
            </w:pPr>
          </w:p>
        </w:tc>
        <w:tc>
          <w:tcPr>
            <w:tcW w:w="1098" w:type="dxa"/>
            <w:vMerge/>
          </w:tcPr>
          <w:p w14:paraId="737B5E4F" w14:textId="77777777" w:rsidR="00DE1F16" w:rsidRPr="006F3D1F" w:rsidRDefault="00DE1F16" w:rsidP="00DE1F16">
            <w:pPr>
              <w:overflowPunct w:val="0"/>
              <w:autoSpaceDN w:val="0"/>
              <w:rPr>
                <w:rFonts w:hAnsi="ＭＳ 明朝"/>
                <w:sz w:val="18"/>
                <w:szCs w:val="18"/>
              </w:rPr>
            </w:pPr>
          </w:p>
        </w:tc>
        <w:tc>
          <w:tcPr>
            <w:tcW w:w="1061" w:type="dxa"/>
            <w:vMerge/>
          </w:tcPr>
          <w:p w14:paraId="5EDDE6DF" w14:textId="77777777" w:rsidR="00DE1F16" w:rsidRPr="006F3D1F" w:rsidRDefault="00DE1F16" w:rsidP="00DE1F16">
            <w:pPr>
              <w:overflowPunct w:val="0"/>
              <w:autoSpaceDN w:val="0"/>
              <w:rPr>
                <w:rFonts w:hAnsi="ＭＳ 明朝"/>
                <w:sz w:val="18"/>
                <w:szCs w:val="18"/>
              </w:rPr>
            </w:pPr>
          </w:p>
        </w:tc>
        <w:tc>
          <w:tcPr>
            <w:tcW w:w="924" w:type="dxa"/>
            <w:tcBorders>
              <w:top w:val="single" w:sz="4" w:space="0" w:color="auto"/>
              <w:bottom w:val="single" w:sz="4" w:space="0" w:color="auto"/>
            </w:tcBorders>
          </w:tcPr>
          <w:p w14:paraId="01EEE1B1"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１割</w:t>
            </w:r>
          </w:p>
        </w:tc>
        <w:tc>
          <w:tcPr>
            <w:tcW w:w="992" w:type="dxa"/>
            <w:tcBorders>
              <w:top w:val="single" w:sz="4" w:space="0" w:color="auto"/>
            </w:tcBorders>
          </w:tcPr>
          <w:p w14:paraId="4454ED43"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２割</w:t>
            </w:r>
          </w:p>
        </w:tc>
        <w:tc>
          <w:tcPr>
            <w:tcW w:w="992" w:type="dxa"/>
            <w:tcBorders>
              <w:top w:val="single" w:sz="4" w:space="0" w:color="auto"/>
            </w:tcBorders>
          </w:tcPr>
          <w:p w14:paraId="091EF265" w14:textId="77777777" w:rsidR="00DE1F16" w:rsidRPr="006F3D1F" w:rsidRDefault="00DE1F16" w:rsidP="00DE1F16">
            <w:pPr>
              <w:overflowPunct w:val="0"/>
              <w:autoSpaceDN w:val="0"/>
              <w:jc w:val="center"/>
              <w:rPr>
                <w:rFonts w:hAnsi="ＭＳ 明朝"/>
                <w:sz w:val="18"/>
                <w:szCs w:val="18"/>
              </w:rPr>
            </w:pPr>
            <w:r w:rsidRPr="006F3D1F">
              <w:rPr>
                <w:rFonts w:hAnsi="ＭＳ 明朝" w:hint="eastAsia"/>
                <w:sz w:val="18"/>
                <w:szCs w:val="18"/>
              </w:rPr>
              <w:t>３割</w:t>
            </w:r>
          </w:p>
        </w:tc>
      </w:tr>
      <w:tr w:rsidR="00E9121D" w:rsidRPr="00E9121D" w14:paraId="6F14E741" w14:textId="77777777" w:rsidTr="006C6666">
        <w:tblPrEx>
          <w:tblCellMar>
            <w:left w:w="52" w:type="dxa"/>
            <w:right w:w="52" w:type="dxa"/>
          </w:tblCellMar>
        </w:tblPrEx>
        <w:tc>
          <w:tcPr>
            <w:tcW w:w="3261" w:type="dxa"/>
            <w:gridSpan w:val="3"/>
            <w:tcBorders>
              <w:top w:val="single" w:sz="4" w:space="0" w:color="000000"/>
              <w:left w:val="single" w:sz="4" w:space="0" w:color="auto"/>
              <w:right w:val="single" w:sz="4" w:space="0" w:color="auto"/>
            </w:tcBorders>
          </w:tcPr>
          <w:p w14:paraId="273D3409" w14:textId="77777777" w:rsidR="009B0A77" w:rsidRPr="006F3D1F" w:rsidRDefault="009B0A77" w:rsidP="009B0A77">
            <w:pPr>
              <w:overflowPunct w:val="0"/>
              <w:autoSpaceDN w:val="0"/>
              <w:rPr>
                <w:sz w:val="18"/>
                <w:szCs w:val="18"/>
              </w:rPr>
            </w:pPr>
            <w:r w:rsidRPr="006F3D1F">
              <w:rPr>
                <w:rFonts w:hint="eastAsia"/>
                <w:sz w:val="18"/>
                <w:szCs w:val="18"/>
              </w:rPr>
              <w:t>日常生活継続支援加算</w:t>
            </w:r>
          </w:p>
        </w:tc>
        <w:tc>
          <w:tcPr>
            <w:tcW w:w="1311" w:type="dxa"/>
            <w:tcBorders>
              <w:top w:val="single" w:sz="4" w:space="0" w:color="000000"/>
              <w:left w:val="single" w:sz="4" w:space="0" w:color="000000"/>
              <w:bottom w:val="single" w:sz="4" w:space="0" w:color="000000"/>
              <w:right w:val="single" w:sz="4" w:space="0" w:color="000000"/>
            </w:tcBorders>
          </w:tcPr>
          <w:p w14:paraId="7201FCBC" w14:textId="77777777" w:rsidR="009B0A77" w:rsidRPr="006F3D1F" w:rsidRDefault="009B0A77" w:rsidP="009B0A77">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tcPr>
          <w:p w14:paraId="5149A35E" w14:textId="77777777" w:rsidR="009B0A77" w:rsidRPr="006F3D1F" w:rsidRDefault="009B0A77" w:rsidP="009B0A77">
            <w:pPr>
              <w:overflowPunct w:val="0"/>
              <w:autoSpaceDN w:val="0"/>
              <w:jc w:val="right"/>
              <w:rPr>
                <w:sz w:val="18"/>
                <w:szCs w:val="18"/>
              </w:rPr>
            </w:pPr>
            <w:r w:rsidRPr="006F3D1F">
              <w:rPr>
                <w:sz w:val="18"/>
                <w:szCs w:val="18"/>
              </w:rPr>
              <w:t>36</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tcPr>
          <w:p w14:paraId="110D3CB8" w14:textId="77777777" w:rsidR="009B0A77" w:rsidRPr="006F3D1F" w:rsidRDefault="009B0A77" w:rsidP="009B0A77">
            <w:pPr>
              <w:overflowPunct w:val="0"/>
              <w:autoSpaceDN w:val="0"/>
              <w:jc w:val="right"/>
              <w:rPr>
                <w:sz w:val="18"/>
                <w:szCs w:val="18"/>
              </w:rPr>
            </w:pPr>
            <w:r w:rsidRPr="006F3D1F">
              <w:rPr>
                <w:sz w:val="18"/>
                <w:szCs w:val="18"/>
              </w:rPr>
              <w:t>360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tcPr>
          <w:p w14:paraId="43DF2414" w14:textId="77777777" w:rsidR="009B0A77" w:rsidRPr="006F3D1F" w:rsidRDefault="009B0A77" w:rsidP="009B0A77">
            <w:pPr>
              <w:overflowPunct w:val="0"/>
              <w:autoSpaceDN w:val="0"/>
              <w:jc w:val="right"/>
              <w:rPr>
                <w:sz w:val="18"/>
                <w:szCs w:val="18"/>
              </w:rPr>
            </w:pPr>
            <w:r w:rsidRPr="006F3D1F">
              <w:rPr>
                <w:sz w:val="18"/>
                <w:szCs w:val="18"/>
              </w:rPr>
              <w:t>36</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tcPr>
          <w:p w14:paraId="6277E6CF" w14:textId="77777777" w:rsidR="009B0A77" w:rsidRPr="006F3D1F" w:rsidRDefault="009B0A77" w:rsidP="009B0A77">
            <w:pPr>
              <w:overflowPunct w:val="0"/>
              <w:autoSpaceDN w:val="0"/>
              <w:jc w:val="right"/>
              <w:rPr>
                <w:sz w:val="18"/>
                <w:szCs w:val="18"/>
              </w:rPr>
            </w:pPr>
            <w:r w:rsidRPr="006F3D1F">
              <w:rPr>
                <w:sz w:val="18"/>
                <w:szCs w:val="18"/>
              </w:rPr>
              <w:t>72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tcPr>
          <w:p w14:paraId="2CDE8158" w14:textId="77777777" w:rsidR="009B0A77" w:rsidRPr="006F3D1F" w:rsidRDefault="009B0A77" w:rsidP="009B0A77">
            <w:pPr>
              <w:overflowPunct w:val="0"/>
              <w:autoSpaceDN w:val="0"/>
              <w:jc w:val="right"/>
              <w:rPr>
                <w:sz w:val="18"/>
                <w:szCs w:val="18"/>
              </w:rPr>
            </w:pPr>
            <w:r w:rsidRPr="006F3D1F">
              <w:rPr>
                <w:sz w:val="18"/>
                <w:szCs w:val="18"/>
              </w:rPr>
              <w:t>108</w:t>
            </w:r>
            <w:r w:rsidRPr="006F3D1F">
              <w:rPr>
                <w:rFonts w:hint="eastAsia"/>
                <w:sz w:val="18"/>
                <w:szCs w:val="18"/>
              </w:rPr>
              <w:t>円</w:t>
            </w:r>
          </w:p>
        </w:tc>
      </w:tr>
      <w:tr w:rsidR="00E9121D" w:rsidRPr="00E9121D" w14:paraId="444E359D" w14:textId="77777777" w:rsidTr="006C6666">
        <w:tblPrEx>
          <w:tblCellMar>
            <w:left w:w="52" w:type="dxa"/>
            <w:right w:w="52" w:type="dxa"/>
          </w:tblCellMar>
        </w:tblPrEx>
        <w:tc>
          <w:tcPr>
            <w:tcW w:w="3261" w:type="dxa"/>
            <w:gridSpan w:val="3"/>
            <w:vMerge w:val="restart"/>
            <w:tcBorders>
              <w:top w:val="single" w:sz="4" w:space="0" w:color="000000"/>
              <w:left w:val="single" w:sz="4" w:space="0" w:color="auto"/>
              <w:right w:val="single" w:sz="4" w:space="0" w:color="000000"/>
            </w:tcBorders>
          </w:tcPr>
          <w:p w14:paraId="48A9BA9A" w14:textId="77777777" w:rsidR="00E0692B" w:rsidRPr="006F3D1F" w:rsidRDefault="00E0692B" w:rsidP="00E0692B">
            <w:pPr>
              <w:overflowPunct w:val="0"/>
              <w:autoSpaceDN w:val="0"/>
              <w:rPr>
                <w:sz w:val="18"/>
                <w:szCs w:val="18"/>
              </w:rPr>
            </w:pPr>
            <w:r w:rsidRPr="006F3D1F">
              <w:rPr>
                <w:rFonts w:hint="eastAsia"/>
                <w:sz w:val="18"/>
                <w:szCs w:val="18"/>
              </w:rPr>
              <w:t>看護体制加算</w:t>
            </w:r>
          </w:p>
        </w:tc>
        <w:tc>
          <w:tcPr>
            <w:tcW w:w="1311" w:type="dxa"/>
            <w:tcBorders>
              <w:top w:val="single" w:sz="4" w:space="0" w:color="000000"/>
              <w:left w:val="single" w:sz="4" w:space="0" w:color="000000"/>
              <w:bottom w:val="single" w:sz="4" w:space="0" w:color="000000"/>
              <w:right w:val="single" w:sz="4" w:space="0" w:color="000000"/>
            </w:tcBorders>
          </w:tcPr>
          <w:p w14:paraId="326888C7" w14:textId="77777777" w:rsidR="00E0692B" w:rsidRPr="006F3D1F" w:rsidRDefault="00E0692B" w:rsidP="00E0692B">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r w:rsidRPr="006F3D1F">
              <w:rPr>
                <w:rFonts w:hint="eastAsia"/>
                <w:sz w:val="18"/>
                <w:szCs w:val="18"/>
              </w:rPr>
              <w:t>イ</w:t>
            </w:r>
          </w:p>
        </w:tc>
        <w:tc>
          <w:tcPr>
            <w:tcW w:w="1098" w:type="dxa"/>
            <w:tcBorders>
              <w:top w:val="single" w:sz="4" w:space="0" w:color="000000"/>
              <w:left w:val="single" w:sz="4" w:space="0" w:color="000000"/>
              <w:bottom w:val="single" w:sz="4" w:space="0" w:color="000000"/>
              <w:right w:val="single" w:sz="4" w:space="0" w:color="000000"/>
            </w:tcBorders>
          </w:tcPr>
          <w:p w14:paraId="6F54042B" w14:textId="77777777" w:rsidR="00E0692B" w:rsidRPr="006F3D1F" w:rsidRDefault="00E0692B" w:rsidP="00E0692B">
            <w:pPr>
              <w:overflowPunct w:val="0"/>
              <w:autoSpaceDN w:val="0"/>
              <w:jc w:val="right"/>
              <w:rPr>
                <w:sz w:val="18"/>
                <w:szCs w:val="18"/>
              </w:rPr>
            </w:pPr>
            <w:r w:rsidRPr="006F3D1F">
              <w:rPr>
                <w:sz w:val="18"/>
                <w:szCs w:val="18"/>
              </w:rPr>
              <w:t>6</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tcPr>
          <w:p w14:paraId="0530E993" w14:textId="77777777" w:rsidR="00E0692B" w:rsidRPr="006F3D1F" w:rsidRDefault="004E00DB" w:rsidP="004E00DB">
            <w:pPr>
              <w:overflowPunct w:val="0"/>
              <w:autoSpaceDN w:val="0"/>
              <w:jc w:val="right"/>
              <w:rPr>
                <w:sz w:val="18"/>
                <w:szCs w:val="18"/>
              </w:rPr>
            </w:pPr>
            <w:r w:rsidRPr="006F3D1F">
              <w:rPr>
                <w:sz w:val="18"/>
                <w:szCs w:val="18"/>
              </w:rPr>
              <w:t>60</w:t>
            </w:r>
            <w:r w:rsidR="00E0692B"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tcPr>
          <w:p w14:paraId="407D5AEF" w14:textId="77777777" w:rsidR="00E0692B" w:rsidRPr="006F3D1F" w:rsidRDefault="004E00DB" w:rsidP="00E0692B">
            <w:pPr>
              <w:overflowPunct w:val="0"/>
              <w:autoSpaceDN w:val="0"/>
              <w:jc w:val="right"/>
              <w:rPr>
                <w:sz w:val="18"/>
                <w:szCs w:val="18"/>
              </w:rPr>
            </w:pPr>
            <w:r w:rsidRPr="006F3D1F">
              <w:rPr>
                <w:sz w:val="18"/>
                <w:szCs w:val="18"/>
              </w:rPr>
              <w:t>6</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tcPr>
          <w:p w14:paraId="241654F3" w14:textId="77777777" w:rsidR="00E0692B" w:rsidRPr="006F3D1F" w:rsidRDefault="004E00DB" w:rsidP="00E0692B">
            <w:pPr>
              <w:overflowPunct w:val="0"/>
              <w:autoSpaceDN w:val="0"/>
              <w:jc w:val="right"/>
              <w:rPr>
                <w:sz w:val="18"/>
                <w:szCs w:val="18"/>
              </w:rPr>
            </w:pPr>
            <w:r w:rsidRPr="006F3D1F">
              <w:rPr>
                <w:sz w:val="18"/>
                <w:szCs w:val="18"/>
              </w:rPr>
              <w:t>12</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tcPr>
          <w:p w14:paraId="07C5A4C1" w14:textId="77777777" w:rsidR="00E0692B" w:rsidRPr="006F3D1F" w:rsidRDefault="004E00DB" w:rsidP="00E0692B">
            <w:pPr>
              <w:overflowPunct w:val="0"/>
              <w:autoSpaceDN w:val="0"/>
              <w:jc w:val="right"/>
              <w:rPr>
                <w:sz w:val="18"/>
                <w:szCs w:val="18"/>
              </w:rPr>
            </w:pPr>
            <w:r w:rsidRPr="006F3D1F">
              <w:rPr>
                <w:sz w:val="18"/>
                <w:szCs w:val="18"/>
              </w:rPr>
              <w:t>18</w:t>
            </w:r>
            <w:r w:rsidR="00E0692B" w:rsidRPr="006F3D1F">
              <w:rPr>
                <w:rFonts w:hint="eastAsia"/>
                <w:sz w:val="18"/>
                <w:szCs w:val="18"/>
              </w:rPr>
              <w:t>円</w:t>
            </w:r>
          </w:p>
        </w:tc>
      </w:tr>
      <w:tr w:rsidR="00B62F14" w:rsidRPr="00B62F14" w14:paraId="2A638481" w14:textId="77777777" w:rsidTr="006C6666">
        <w:tblPrEx>
          <w:tblCellMar>
            <w:left w:w="52" w:type="dxa"/>
            <w:right w:w="52" w:type="dxa"/>
          </w:tblCellMar>
        </w:tblPrEx>
        <w:tc>
          <w:tcPr>
            <w:tcW w:w="3261" w:type="dxa"/>
            <w:gridSpan w:val="3"/>
            <w:vMerge/>
            <w:tcBorders>
              <w:left w:val="single" w:sz="4" w:space="0" w:color="auto"/>
              <w:right w:val="single" w:sz="4" w:space="0" w:color="000000"/>
            </w:tcBorders>
            <w:shd w:val="clear" w:color="auto" w:fill="FFFFFF"/>
          </w:tcPr>
          <w:p w14:paraId="4A270E85" w14:textId="77777777" w:rsidR="00E0692B" w:rsidRPr="006F3D1F" w:rsidRDefault="00E0692B" w:rsidP="00E0692B">
            <w:pP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5764E32D" w14:textId="77777777" w:rsidR="00E0692B" w:rsidRPr="006F3D1F" w:rsidRDefault="00E0692B" w:rsidP="00E0692B">
            <w:pPr>
              <w:jc w:val="center"/>
              <w:rPr>
                <w:sz w:val="18"/>
                <w:szCs w:val="18"/>
              </w:rPr>
            </w:pPr>
            <w:r w:rsidRPr="006F3D1F">
              <w:rPr>
                <w:sz w:val="18"/>
                <w:szCs w:val="18"/>
              </w:rPr>
              <w:t>(</w:t>
            </w:r>
            <w:r w:rsidRPr="006F3D1F">
              <w:rPr>
                <w:rFonts w:hint="eastAsia"/>
                <w:sz w:val="18"/>
                <w:szCs w:val="18"/>
              </w:rPr>
              <w:t>Ⅱ</w:t>
            </w:r>
            <w:r w:rsidRPr="006F3D1F">
              <w:rPr>
                <w:sz w:val="18"/>
                <w:szCs w:val="18"/>
              </w:rPr>
              <w:t>)</w:t>
            </w:r>
            <w:r w:rsidRPr="006F3D1F">
              <w:rPr>
                <w:rFonts w:hint="eastAsia"/>
                <w:sz w:val="18"/>
                <w:szCs w:val="18"/>
              </w:rPr>
              <w:t>イ</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14:paraId="546C0D8A" w14:textId="77777777" w:rsidR="00E0692B" w:rsidRPr="006F3D1F" w:rsidRDefault="00E0692B" w:rsidP="00E0692B">
            <w:pPr>
              <w:jc w:val="right"/>
              <w:rPr>
                <w:sz w:val="18"/>
                <w:szCs w:val="18"/>
              </w:rPr>
            </w:pPr>
            <w:r w:rsidRPr="006F3D1F">
              <w:rPr>
                <w:rFonts w:hint="eastAsia"/>
                <w:sz w:val="18"/>
                <w:szCs w:val="18"/>
              </w:rPr>
              <w:t>13単位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505038F4" w14:textId="77777777" w:rsidR="00E0692B" w:rsidRPr="006F3D1F" w:rsidRDefault="004E00DB" w:rsidP="00E0692B">
            <w:pPr>
              <w:jc w:val="right"/>
              <w:rPr>
                <w:sz w:val="18"/>
                <w:szCs w:val="18"/>
              </w:rPr>
            </w:pPr>
            <w:r w:rsidRPr="006F3D1F">
              <w:rPr>
                <w:sz w:val="18"/>
                <w:szCs w:val="18"/>
              </w:rPr>
              <w:t>130</w:t>
            </w:r>
            <w:r w:rsidR="00E0692B"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0A5CFF8" w14:textId="77777777" w:rsidR="00E0692B" w:rsidRPr="006F3D1F" w:rsidRDefault="004E00DB" w:rsidP="00E0692B">
            <w:pPr>
              <w:jc w:val="right"/>
              <w:rPr>
                <w:sz w:val="18"/>
                <w:szCs w:val="18"/>
              </w:rPr>
            </w:pPr>
            <w:r w:rsidRPr="006F3D1F">
              <w:rPr>
                <w:sz w:val="18"/>
                <w:szCs w:val="18"/>
              </w:rPr>
              <w:t>13</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4282313" w14:textId="77777777" w:rsidR="00E0692B" w:rsidRPr="006F3D1F" w:rsidRDefault="004E00DB" w:rsidP="00E0692B">
            <w:pPr>
              <w:jc w:val="right"/>
              <w:rPr>
                <w:sz w:val="18"/>
                <w:szCs w:val="18"/>
              </w:rPr>
            </w:pPr>
            <w:r w:rsidRPr="006F3D1F">
              <w:rPr>
                <w:sz w:val="18"/>
                <w:szCs w:val="18"/>
              </w:rPr>
              <w:t>26</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72D682C4" w14:textId="77777777" w:rsidR="00E0692B" w:rsidRPr="006F3D1F" w:rsidRDefault="004E00DB" w:rsidP="00E0692B">
            <w:pPr>
              <w:jc w:val="right"/>
              <w:rPr>
                <w:sz w:val="18"/>
                <w:szCs w:val="18"/>
              </w:rPr>
            </w:pPr>
            <w:r w:rsidRPr="006F3D1F">
              <w:rPr>
                <w:sz w:val="18"/>
                <w:szCs w:val="18"/>
              </w:rPr>
              <w:t>39</w:t>
            </w:r>
            <w:r w:rsidR="00E0692B" w:rsidRPr="006F3D1F">
              <w:rPr>
                <w:rFonts w:hint="eastAsia"/>
                <w:sz w:val="18"/>
                <w:szCs w:val="18"/>
              </w:rPr>
              <w:t>円</w:t>
            </w:r>
          </w:p>
        </w:tc>
      </w:tr>
      <w:tr w:rsidR="00E9121D" w:rsidRPr="00E9121D" w14:paraId="65C89BEC" w14:textId="77777777" w:rsidTr="006C6666">
        <w:tblPrEx>
          <w:tblCellMar>
            <w:left w:w="52" w:type="dxa"/>
            <w:right w:w="52" w:type="dxa"/>
          </w:tblCellMar>
        </w:tblPrEx>
        <w:tc>
          <w:tcPr>
            <w:tcW w:w="3261" w:type="dxa"/>
            <w:gridSpan w:val="3"/>
            <w:tcBorders>
              <w:top w:val="single" w:sz="4" w:space="0" w:color="000000"/>
              <w:left w:val="single" w:sz="4" w:space="0" w:color="auto"/>
              <w:right w:val="single" w:sz="4" w:space="0" w:color="000000"/>
            </w:tcBorders>
          </w:tcPr>
          <w:p w14:paraId="052866BA" w14:textId="77777777" w:rsidR="00E0692B" w:rsidRPr="006F3D1F" w:rsidRDefault="00E0692B" w:rsidP="00E0692B">
            <w:pPr>
              <w:rPr>
                <w:sz w:val="18"/>
                <w:szCs w:val="18"/>
              </w:rPr>
            </w:pPr>
            <w:r w:rsidRPr="006F3D1F">
              <w:rPr>
                <w:rFonts w:hint="eastAsia"/>
                <w:sz w:val="18"/>
                <w:szCs w:val="18"/>
              </w:rPr>
              <w:t>夜勤職員配置加算</w:t>
            </w:r>
          </w:p>
        </w:tc>
        <w:tc>
          <w:tcPr>
            <w:tcW w:w="1311" w:type="dxa"/>
            <w:tcBorders>
              <w:top w:val="single" w:sz="4" w:space="0" w:color="000000"/>
              <w:left w:val="single" w:sz="4" w:space="0" w:color="000000"/>
              <w:bottom w:val="single" w:sz="4" w:space="0" w:color="000000"/>
              <w:right w:val="single" w:sz="4" w:space="0" w:color="000000"/>
            </w:tcBorders>
          </w:tcPr>
          <w:p w14:paraId="79F9ADEE" w14:textId="77777777" w:rsidR="00E0692B" w:rsidRPr="006F3D1F" w:rsidRDefault="00E0692B" w:rsidP="00E0692B">
            <w:pPr>
              <w:jc w:val="center"/>
              <w:rPr>
                <w:sz w:val="18"/>
                <w:szCs w:val="18"/>
              </w:rPr>
            </w:pPr>
            <w:r w:rsidRPr="006F3D1F">
              <w:rPr>
                <w:sz w:val="18"/>
                <w:szCs w:val="18"/>
              </w:rPr>
              <w:t>(</w:t>
            </w:r>
            <w:r w:rsidRPr="006F3D1F">
              <w:rPr>
                <w:rFonts w:hint="eastAsia"/>
                <w:sz w:val="18"/>
                <w:szCs w:val="18"/>
              </w:rPr>
              <w:t>Ⅰ</w:t>
            </w:r>
            <w:r w:rsidRPr="006F3D1F">
              <w:rPr>
                <w:sz w:val="18"/>
                <w:szCs w:val="18"/>
              </w:rPr>
              <w:t>)</w:t>
            </w:r>
            <w:r w:rsidRPr="006F3D1F">
              <w:rPr>
                <w:rFonts w:hint="eastAsia"/>
                <w:sz w:val="18"/>
                <w:szCs w:val="18"/>
              </w:rPr>
              <w:t>イ</w:t>
            </w:r>
          </w:p>
        </w:tc>
        <w:tc>
          <w:tcPr>
            <w:tcW w:w="1098" w:type="dxa"/>
            <w:tcBorders>
              <w:top w:val="single" w:sz="4" w:space="0" w:color="000000"/>
              <w:left w:val="single" w:sz="4" w:space="0" w:color="000000"/>
              <w:bottom w:val="single" w:sz="4" w:space="0" w:color="000000"/>
              <w:right w:val="single" w:sz="4" w:space="0" w:color="000000"/>
            </w:tcBorders>
          </w:tcPr>
          <w:p w14:paraId="7A9284C9" w14:textId="77777777" w:rsidR="00E0692B" w:rsidRPr="006F3D1F" w:rsidRDefault="00E0692B" w:rsidP="00E0692B">
            <w:pPr>
              <w:jc w:val="right"/>
              <w:rPr>
                <w:sz w:val="18"/>
                <w:szCs w:val="18"/>
              </w:rPr>
            </w:pPr>
            <w:r w:rsidRPr="006F3D1F">
              <w:rPr>
                <w:rFonts w:hint="eastAsia"/>
                <w:sz w:val="18"/>
                <w:szCs w:val="18"/>
              </w:rPr>
              <w:t>22単位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tcPr>
          <w:p w14:paraId="61FD00A3" w14:textId="77777777" w:rsidR="00E0692B" w:rsidRPr="006F3D1F" w:rsidRDefault="004E00DB" w:rsidP="00E0692B">
            <w:pPr>
              <w:jc w:val="right"/>
              <w:rPr>
                <w:sz w:val="18"/>
                <w:szCs w:val="18"/>
              </w:rPr>
            </w:pPr>
            <w:r w:rsidRPr="006F3D1F">
              <w:rPr>
                <w:sz w:val="18"/>
                <w:szCs w:val="18"/>
              </w:rPr>
              <w:t>220</w:t>
            </w:r>
            <w:r w:rsidR="00E0692B"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tcPr>
          <w:p w14:paraId="420E6387" w14:textId="77777777" w:rsidR="00E0692B" w:rsidRPr="006F3D1F" w:rsidRDefault="004E00DB" w:rsidP="00E0692B">
            <w:pPr>
              <w:jc w:val="right"/>
              <w:rPr>
                <w:sz w:val="18"/>
                <w:szCs w:val="18"/>
              </w:rPr>
            </w:pPr>
            <w:r w:rsidRPr="006F3D1F">
              <w:rPr>
                <w:sz w:val="18"/>
                <w:szCs w:val="18"/>
              </w:rPr>
              <w:t>22</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tcPr>
          <w:p w14:paraId="3D0D049D" w14:textId="77777777" w:rsidR="00E0692B" w:rsidRPr="006F3D1F" w:rsidRDefault="004E00DB" w:rsidP="00E0692B">
            <w:pPr>
              <w:jc w:val="right"/>
              <w:rPr>
                <w:sz w:val="18"/>
                <w:szCs w:val="18"/>
              </w:rPr>
            </w:pPr>
            <w:r w:rsidRPr="006F3D1F">
              <w:rPr>
                <w:sz w:val="18"/>
                <w:szCs w:val="18"/>
              </w:rPr>
              <w:t>44</w:t>
            </w:r>
            <w:r w:rsidR="00E0692B"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tcPr>
          <w:p w14:paraId="3776DB52" w14:textId="77777777" w:rsidR="00E0692B" w:rsidRPr="006F3D1F" w:rsidRDefault="004E00DB" w:rsidP="00E0692B">
            <w:pPr>
              <w:jc w:val="right"/>
              <w:rPr>
                <w:sz w:val="18"/>
                <w:szCs w:val="18"/>
              </w:rPr>
            </w:pPr>
            <w:r w:rsidRPr="006F3D1F">
              <w:rPr>
                <w:sz w:val="18"/>
                <w:szCs w:val="18"/>
              </w:rPr>
              <w:t>66</w:t>
            </w:r>
            <w:r w:rsidR="00E0692B" w:rsidRPr="006F3D1F">
              <w:rPr>
                <w:rFonts w:hint="eastAsia"/>
                <w:sz w:val="18"/>
                <w:szCs w:val="18"/>
              </w:rPr>
              <w:t>円</w:t>
            </w:r>
          </w:p>
        </w:tc>
      </w:tr>
      <w:tr w:rsidR="00B62F14" w:rsidRPr="00B62F14" w14:paraId="34AC082B" w14:textId="77777777" w:rsidTr="006C6666">
        <w:tblPrEx>
          <w:tblCellMar>
            <w:left w:w="52" w:type="dxa"/>
            <w:right w:w="52" w:type="dxa"/>
          </w:tblCellMar>
        </w:tblPrEx>
        <w:tc>
          <w:tcPr>
            <w:tcW w:w="3261" w:type="dxa"/>
            <w:gridSpan w:val="3"/>
            <w:vMerge w:val="restart"/>
            <w:tcBorders>
              <w:top w:val="single" w:sz="4" w:space="0" w:color="000000"/>
              <w:left w:val="single" w:sz="4" w:space="0" w:color="auto"/>
              <w:right w:val="single" w:sz="4" w:space="0" w:color="000000"/>
            </w:tcBorders>
            <w:shd w:val="clear" w:color="auto" w:fill="FFFFFF"/>
          </w:tcPr>
          <w:p w14:paraId="0EB6E864" w14:textId="77777777" w:rsidR="008C02D7" w:rsidRPr="006F3D1F" w:rsidRDefault="008C02D7" w:rsidP="008C02D7">
            <w:pPr>
              <w:rPr>
                <w:sz w:val="18"/>
                <w:szCs w:val="18"/>
              </w:rPr>
            </w:pPr>
            <w:r w:rsidRPr="006F3D1F">
              <w:rPr>
                <w:rFonts w:hint="eastAsia"/>
                <w:sz w:val="18"/>
                <w:szCs w:val="18"/>
              </w:rPr>
              <w:t>個別機能訓練加算</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19FE03F2" w14:textId="77777777" w:rsidR="008C02D7" w:rsidRPr="006F3D1F" w:rsidRDefault="008C02D7" w:rsidP="00CD0D5E">
            <w:pPr>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14:paraId="40EA168F" w14:textId="77777777" w:rsidR="008C02D7" w:rsidRPr="006F3D1F" w:rsidRDefault="008C02D7" w:rsidP="00796A37">
            <w:pPr>
              <w:jc w:val="right"/>
              <w:rPr>
                <w:sz w:val="18"/>
                <w:szCs w:val="18"/>
              </w:rPr>
            </w:pPr>
            <w:r w:rsidRPr="006F3D1F">
              <w:rPr>
                <w:rFonts w:hint="eastAsia"/>
                <w:sz w:val="18"/>
                <w:szCs w:val="18"/>
              </w:rPr>
              <w:t>12単位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6F7035E7" w14:textId="77777777" w:rsidR="008C02D7" w:rsidRPr="006F3D1F" w:rsidRDefault="008C02D7" w:rsidP="00796A37">
            <w:pPr>
              <w:jc w:val="right"/>
              <w:rPr>
                <w:sz w:val="18"/>
                <w:szCs w:val="18"/>
              </w:rPr>
            </w:pPr>
            <w:r w:rsidRPr="006F3D1F">
              <w:rPr>
                <w:rFonts w:hint="eastAsia"/>
                <w:sz w:val="18"/>
                <w:szCs w:val="18"/>
              </w:rPr>
              <w:t>120円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ED0C379" w14:textId="77777777" w:rsidR="008C02D7" w:rsidRPr="006F3D1F" w:rsidRDefault="008C02D7" w:rsidP="00796A37">
            <w:pPr>
              <w:jc w:val="right"/>
              <w:rPr>
                <w:sz w:val="18"/>
                <w:szCs w:val="18"/>
              </w:rPr>
            </w:pPr>
            <w:r w:rsidRPr="006F3D1F">
              <w:rPr>
                <w:rFonts w:hint="eastAsia"/>
                <w:sz w:val="18"/>
                <w:szCs w:val="18"/>
              </w:rPr>
              <w:t>12円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E7C9CD" w14:textId="77777777" w:rsidR="008C02D7" w:rsidRPr="006F3D1F" w:rsidRDefault="008C02D7" w:rsidP="00796A37">
            <w:pPr>
              <w:jc w:val="right"/>
              <w:rPr>
                <w:sz w:val="18"/>
                <w:szCs w:val="18"/>
              </w:rPr>
            </w:pPr>
            <w:r w:rsidRPr="006F3D1F">
              <w:rPr>
                <w:rFonts w:hint="eastAsia"/>
                <w:sz w:val="18"/>
                <w:szCs w:val="18"/>
              </w:rPr>
              <w:t>24円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7C35BD4C" w14:textId="77777777" w:rsidR="008C02D7" w:rsidRPr="006F3D1F" w:rsidRDefault="008C02D7" w:rsidP="00796A37">
            <w:pPr>
              <w:jc w:val="right"/>
              <w:rPr>
                <w:sz w:val="18"/>
                <w:szCs w:val="18"/>
              </w:rPr>
            </w:pPr>
            <w:r w:rsidRPr="006F3D1F">
              <w:rPr>
                <w:rFonts w:hint="eastAsia"/>
                <w:sz w:val="18"/>
                <w:szCs w:val="18"/>
              </w:rPr>
              <w:t>36円</w:t>
            </w:r>
          </w:p>
        </w:tc>
      </w:tr>
      <w:tr w:rsidR="00B62F14" w:rsidRPr="00B62F14" w14:paraId="41EE58C5" w14:textId="77777777" w:rsidTr="006C6666">
        <w:tblPrEx>
          <w:tblCellMar>
            <w:left w:w="52" w:type="dxa"/>
            <w:right w:w="52" w:type="dxa"/>
          </w:tblCellMar>
        </w:tblPrEx>
        <w:tc>
          <w:tcPr>
            <w:tcW w:w="3261" w:type="dxa"/>
            <w:gridSpan w:val="3"/>
            <w:vMerge/>
            <w:tcBorders>
              <w:left w:val="single" w:sz="4" w:space="0" w:color="auto"/>
              <w:right w:val="single" w:sz="4" w:space="0" w:color="000000"/>
            </w:tcBorders>
            <w:shd w:val="clear" w:color="auto" w:fill="FFFFFF"/>
          </w:tcPr>
          <w:p w14:paraId="46C22154" w14:textId="77777777" w:rsidR="008C02D7" w:rsidRPr="006F3D1F" w:rsidRDefault="008C02D7" w:rsidP="008C02D7">
            <w:pP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208566D7" w14:textId="77777777" w:rsidR="008C02D7" w:rsidRPr="006F3D1F" w:rsidRDefault="008C02D7" w:rsidP="00CD0D5E">
            <w:pPr>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14:paraId="38C6F8FC" w14:textId="77777777" w:rsidR="008C02D7" w:rsidRPr="006F3D1F" w:rsidRDefault="008C02D7" w:rsidP="00796A37">
            <w:pPr>
              <w:jc w:val="right"/>
              <w:rPr>
                <w:sz w:val="18"/>
                <w:szCs w:val="18"/>
              </w:rPr>
            </w:pPr>
            <w:r w:rsidRPr="006F3D1F">
              <w:rPr>
                <w:rFonts w:hint="eastAsia"/>
                <w:sz w:val="18"/>
                <w:szCs w:val="18"/>
              </w:rPr>
              <w:t>20単位/月</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444A9BD6" w14:textId="77777777" w:rsidR="008C02D7" w:rsidRPr="006F3D1F" w:rsidRDefault="008C02D7" w:rsidP="00796A37">
            <w:pPr>
              <w:jc w:val="right"/>
              <w:rPr>
                <w:sz w:val="18"/>
                <w:szCs w:val="18"/>
              </w:rPr>
            </w:pPr>
            <w:r w:rsidRPr="006F3D1F">
              <w:rPr>
                <w:rFonts w:hint="eastAsia"/>
                <w:sz w:val="18"/>
                <w:szCs w:val="18"/>
              </w:rPr>
              <w:t>200円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7D4934BC" w14:textId="77777777" w:rsidR="008C02D7" w:rsidRPr="006F3D1F" w:rsidRDefault="008C02D7" w:rsidP="00796A37">
            <w:pPr>
              <w:jc w:val="right"/>
              <w:rPr>
                <w:sz w:val="18"/>
                <w:szCs w:val="18"/>
              </w:rPr>
            </w:pPr>
            <w:r w:rsidRPr="006F3D1F">
              <w:rPr>
                <w:rFonts w:hint="eastAsia"/>
                <w:sz w:val="18"/>
                <w:szCs w:val="18"/>
              </w:rPr>
              <w:t>20円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7901E3" w14:textId="77777777" w:rsidR="008C02D7" w:rsidRPr="006F3D1F" w:rsidRDefault="008C02D7" w:rsidP="00796A37">
            <w:pPr>
              <w:jc w:val="right"/>
              <w:rPr>
                <w:sz w:val="18"/>
                <w:szCs w:val="18"/>
              </w:rPr>
            </w:pPr>
            <w:r w:rsidRPr="006F3D1F">
              <w:rPr>
                <w:rFonts w:hint="eastAsia"/>
                <w:sz w:val="18"/>
                <w:szCs w:val="18"/>
              </w:rPr>
              <w:t>40円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494A4964" w14:textId="77777777" w:rsidR="008C02D7" w:rsidRPr="006F3D1F" w:rsidRDefault="008C02D7" w:rsidP="00796A37">
            <w:pPr>
              <w:jc w:val="right"/>
              <w:rPr>
                <w:sz w:val="18"/>
                <w:szCs w:val="18"/>
              </w:rPr>
            </w:pPr>
            <w:r w:rsidRPr="006F3D1F">
              <w:rPr>
                <w:rFonts w:hint="eastAsia"/>
                <w:sz w:val="18"/>
                <w:szCs w:val="18"/>
              </w:rPr>
              <w:t>60円</w:t>
            </w:r>
          </w:p>
        </w:tc>
      </w:tr>
      <w:tr w:rsidR="00B62F14" w:rsidRPr="00B62F14" w14:paraId="259AEBD8" w14:textId="77777777" w:rsidTr="006C6666">
        <w:tblPrEx>
          <w:tblCellMar>
            <w:left w:w="52" w:type="dxa"/>
            <w:right w:w="52" w:type="dxa"/>
          </w:tblCellMar>
        </w:tblPrEx>
        <w:tc>
          <w:tcPr>
            <w:tcW w:w="3261" w:type="dxa"/>
            <w:gridSpan w:val="3"/>
            <w:vMerge/>
            <w:tcBorders>
              <w:left w:val="single" w:sz="4" w:space="0" w:color="auto"/>
              <w:right w:val="single" w:sz="4" w:space="0" w:color="000000"/>
            </w:tcBorders>
            <w:shd w:val="clear" w:color="auto" w:fill="FFFFFF"/>
          </w:tcPr>
          <w:p w14:paraId="6FD0566E" w14:textId="77777777" w:rsidR="008C02D7" w:rsidRPr="006F3D1F" w:rsidRDefault="008C02D7" w:rsidP="008C02D7">
            <w:pP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2690A423" w14:textId="77777777" w:rsidR="008C02D7" w:rsidRPr="006F3D1F" w:rsidRDefault="008C02D7" w:rsidP="00CD0D5E">
            <w:pPr>
              <w:jc w:val="center"/>
              <w:rPr>
                <w:sz w:val="18"/>
                <w:szCs w:val="18"/>
              </w:rPr>
            </w:pPr>
            <w:r w:rsidRPr="006F3D1F">
              <w:rPr>
                <w:sz w:val="18"/>
                <w:szCs w:val="18"/>
              </w:rPr>
              <w:t>(</w:t>
            </w:r>
            <w:r w:rsidRPr="006F3D1F">
              <w:rPr>
                <w:rFonts w:hint="eastAsia"/>
                <w:sz w:val="18"/>
                <w:szCs w:val="18"/>
              </w:rPr>
              <w:t>Ⅲ</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Pr>
          <w:p w14:paraId="15F59507" w14:textId="77777777" w:rsidR="008C02D7" w:rsidRPr="006F3D1F" w:rsidRDefault="008C02D7" w:rsidP="00796A37">
            <w:pPr>
              <w:jc w:val="right"/>
              <w:rPr>
                <w:sz w:val="18"/>
                <w:szCs w:val="18"/>
              </w:rPr>
            </w:pPr>
            <w:r w:rsidRPr="006F3D1F">
              <w:rPr>
                <w:rFonts w:hint="eastAsia"/>
                <w:sz w:val="18"/>
                <w:szCs w:val="18"/>
              </w:rPr>
              <w:t>20単位/月</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0962FDDF" w14:textId="77777777" w:rsidR="008C02D7" w:rsidRPr="006F3D1F" w:rsidRDefault="008C02D7" w:rsidP="00796A37">
            <w:pPr>
              <w:jc w:val="right"/>
              <w:rPr>
                <w:sz w:val="18"/>
                <w:szCs w:val="18"/>
              </w:rPr>
            </w:pPr>
            <w:r w:rsidRPr="006F3D1F">
              <w:rPr>
                <w:rFonts w:hint="eastAsia"/>
                <w:sz w:val="18"/>
                <w:szCs w:val="18"/>
              </w:rPr>
              <w:t>200円</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5B1FCB3" w14:textId="77777777" w:rsidR="008C02D7" w:rsidRPr="006F3D1F" w:rsidRDefault="008C02D7" w:rsidP="00796A37">
            <w:pPr>
              <w:jc w:val="right"/>
              <w:rPr>
                <w:sz w:val="18"/>
                <w:szCs w:val="18"/>
              </w:rPr>
            </w:pPr>
            <w:r w:rsidRPr="006F3D1F">
              <w:rPr>
                <w:rFonts w:hint="eastAsia"/>
                <w:sz w:val="18"/>
                <w:szCs w:val="18"/>
              </w:rPr>
              <w:t>20円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382AB5" w14:textId="77777777" w:rsidR="008C02D7" w:rsidRPr="006F3D1F" w:rsidRDefault="008C02D7" w:rsidP="00796A37">
            <w:pPr>
              <w:jc w:val="right"/>
              <w:rPr>
                <w:sz w:val="18"/>
                <w:szCs w:val="18"/>
              </w:rPr>
            </w:pPr>
            <w:r w:rsidRPr="006F3D1F">
              <w:rPr>
                <w:rFonts w:hint="eastAsia"/>
                <w:sz w:val="18"/>
                <w:szCs w:val="18"/>
              </w:rPr>
              <w:t>40円</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6DCB26C3" w14:textId="77777777" w:rsidR="008C02D7" w:rsidRPr="006F3D1F" w:rsidRDefault="008C02D7" w:rsidP="00796A37">
            <w:pPr>
              <w:jc w:val="right"/>
              <w:rPr>
                <w:sz w:val="18"/>
                <w:szCs w:val="18"/>
              </w:rPr>
            </w:pPr>
            <w:r w:rsidRPr="006F3D1F">
              <w:rPr>
                <w:rFonts w:hint="eastAsia"/>
                <w:sz w:val="18"/>
                <w:szCs w:val="18"/>
              </w:rPr>
              <w:t>60円</w:t>
            </w:r>
          </w:p>
        </w:tc>
      </w:tr>
      <w:tr w:rsidR="00591F30" w:rsidRPr="00B62F14" w14:paraId="5F4041F6" w14:textId="77777777" w:rsidTr="006C6666">
        <w:tblPrEx>
          <w:tblCellMar>
            <w:left w:w="52" w:type="dxa"/>
            <w:right w:w="52" w:type="dxa"/>
          </w:tblCellMar>
        </w:tblPrEx>
        <w:tc>
          <w:tcPr>
            <w:tcW w:w="4572" w:type="dxa"/>
            <w:gridSpan w:val="4"/>
            <w:tcBorders>
              <w:top w:val="single" w:sz="4" w:space="0" w:color="000000"/>
              <w:left w:val="single" w:sz="4" w:space="0" w:color="auto"/>
              <w:bottom w:val="single" w:sz="4" w:space="0" w:color="000000"/>
              <w:right w:val="single" w:sz="4" w:space="0" w:color="000000"/>
            </w:tcBorders>
            <w:shd w:val="clear" w:color="auto" w:fill="auto"/>
          </w:tcPr>
          <w:p w14:paraId="3F908F6F" w14:textId="77777777" w:rsidR="00BF6A7B" w:rsidRPr="006F3D1F" w:rsidRDefault="00BF6A7B" w:rsidP="00BF6A7B">
            <w:pPr>
              <w:jc w:val="left"/>
              <w:rPr>
                <w:sz w:val="18"/>
                <w:szCs w:val="18"/>
              </w:rPr>
            </w:pPr>
            <w:r w:rsidRPr="006F3D1F">
              <w:rPr>
                <w:rFonts w:hint="eastAsia"/>
                <w:sz w:val="18"/>
                <w:szCs w:val="18"/>
              </w:rPr>
              <w:t>初期加算</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27DB77B5" w14:textId="77777777" w:rsidR="00BF6A7B" w:rsidRPr="006F3D1F" w:rsidRDefault="00BF6A7B" w:rsidP="00BF6A7B">
            <w:pPr>
              <w:jc w:val="right"/>
              <w:rPr>
                <w:sz w:val="18"/>
                <w:szCs w:val="18"/>
              </w:rPr>
            </w:pPr>
            <w:r w:rsidRPr="006F3D1F">
              <w:rPr>
                <w:sz w:val="18"/>
                <w:szCs w:val="18"/>
              </w:rPr>
              <w:t>30</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98C2130" w14:textId="77777777" w:rsidR="00BF6A7B" w:rsidRPr="006F3D1F" w:rsidRDefault="00BF6A7B" w:rsidP="00BF6A7B">
            <w:pPr>
              <w:jc w:val="right"/>
              <w:rPr>
                <w:sz w:val="18"/>
                <w:szCs w:val="18"/>
              </w:rPr>
            </w:pPr>
            <w:r w:rsidRPr="006F3D1F">
              <w:rPr>
                <w:sz w:val="18"/>
                <w:szCs w:val="18"/>
              </w:rPr>
              <w:t>300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7FE1FE62" w14:textId="77777777" w:rsidR="00BF6A7B" w:rsidRPr="006F3D1F" w:rsidRDefault="00BF6A7B" w:rsidP="00BF6A7B">
            <w:pPr>
              <w:jc w:val="right"/>
              <w:rPr>
                <w:sz w:val="18"/>
                <w:szCs w:val="18"/>
              </w:rPr>
            </w:pPr>
            <w:r w:rsidRPr="006F3D1F">
              <w:rPr>
                <w:sz w:val="18"/>
                <w:szCs w:val="18"/>
              </w:rPr>
              <w:t>30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E8EE8A" w14:textId="77777777" w:rsidR="00BF6A7B" w:rsidRPr="006F3D1F" w:rsidRDefault="00BF6A7B" w:rsidP="00BF6A7B">
            <w:pPr>
              <w:jc w:val="right"/>
              <w:rPr>
                <w:sz w:val="18"/>
                <w:szCs w:val="18"/>
              </w:rPr>
            </w:pPr>
            <w:r w:rsidRPr="006F3D1F">
              <w:rPr>
                <w:sz w:val="18"/>
                <w:szCs w:val="18"/>
              </w:rPr>
              <w:t>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213DE34" w14:textId="77777777" w:rsidR="00BF6A7B" w:rsidRPr="006F3D1F" w:rsidRDefault="00BF6A7B" w:rsidP="00BF6A7B">
            <w:pPr>
              <w:jc w:val="right"/>
              <w:rPr>
                <w:sz w:val="18"/>
                <w:szCs w:val="18"/>
              </w:rPr>
            </w:pPr>
            <w:r w:rsidRPr="006F3D1F">
              <w:rPr>
                <w:sz w:val="18"/>
                <w:szCs w:val="18"/>
              </w:rPr>
              <w:t>90</w:t>
            </w:r>
            <w:r w:rsidRPr="006F3D1F">
              <w:rPr>
                <w:rFonts w:hint="eastAsia"/>
                <w:sz w:val="18"/>
                <w:szCs w:val="18"/>
              </w:rPr>
              <w:t>円</w:t>
            </w:r>
          </w:p>
        </w:tc>
      </w:tr>
      <w:tr w:rsidR="00591F30" w:rsidRPr="00B62F14" w14:paraId="78B1E51A" w14:textId="77777777" w:rsidTr="006C6666">
        <w:tblPrEx>
          <w:tblCellMar>
            <w:left w:w="52" w:type="dxa"/>
            <w:right w:w="52" w:type="dxa"/>
          </w:tblCellMar>
        </w:tblPrEx>
        <w:tc>
          <w:tcPr>
            <w:tcW w:w="4572" w:type="dxa"/>
            <w:gridSpan w:val="4"/>
            <w:tcBorders>
              <w:top w:val="single" w:sz="4" w:space="0" w:color="000000"/>
              <w:left w:val="single" w:sz="4" w:space="0" w:color="auto"/>
              <w:bottom w:val="single" w:sz="4" w:space="0" w:color="000000"/>
              <w:right w:val="single" w:sz="4" w:space="0" w:color="000000"/>
            </w:tcBorders>
            <w:shd w:val="clear" w:color="auto" w:fill="auto"/>
          </w:tcPr>
          <w:p w14:paraId="780FE607" w14:textId="77777777" w:rsidR="00F64DF4" w:rsidRPr="006F3D1F" w:rsidRDefault="00F64DF4" w:rsidP="00F64DF4">
            <w:pPr>
              <w:jc w:val="left"/>
              <w:rPr>
                <w:sz w:val="18"/>
                <w:szCs w:val="18"/>
              </w:rPr>
            </w:pPr>
            <w:r w:rsidRPr="006F3D1F">
              <w:rPr>
                <w:rFonts w:hint="eastAsia"/>
                <w:sz w:val="18"/>
                <w:szCs w:val="18"/>
              </w:rPr>
              <w:t>栄養マネジメント強化加算</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4F88E03" w14:textId="77777777" w:rsidR="00F64DF4" w:rsidRPr="006F3D1F" w:rsidRDefault="00F64DF4" w:rsidP="00F64DF4">
            <w:pPr>
              <w:jc w:val="right"/>
              <w:rPr>
                <w:sz w:val="18"/>
                <w:szCs w:val="18"/>
              </w:rPr>
            </w:pPr>
            <w:r w:rsidRPr="006F3D1F">
              <w:rPr>
                <w:sz w:val="18"/>
                <w:szCs w:val="18"/>
              </w:rPr>
              <w:t>11</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E6CB91F" w14:textId="77777777" w:rsidR="00F64DF4" w:rsidRPr="006F3D1F" w:rsidRDefault="00F64DF4" w:rsidP="00F64DF4">
            <w:pPr>
              <w:jc w:val="right"/>
              <w:rPr>
                <w:sz w:val="18"/>
                <w:szCs w:val="18"/>
              </w:rPr>
            </w:pPr>
            <w:r w:rsidRPr="006F3D1F">
              <w:rPr>
                <w:sz w:val="18"/>
                <w:szCs w:val="18"/>
              </w:rPr>
              <w:t>110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C069E4C" w14:textId="77777777" w:rsidR="00F64DF4" w:rsidRPr="006F3D1F" w:rsidRDefault="00F64DF4" w:rsidP="00F64DF4">
            <w:pPr>
              <w:jc w:val="right"/>
              <w:rPr>
                <w:sz w:val="18"/>
                <w:szCs w:val="18"/>
              </w:rPr>
            </w:pPr>
            <w:r w:rsidRPr="006F3D1F">
              <w:rPr>
                <w:sz w:val="18"/>
                <w:szCs w:val="18"/>
              </w:rPr>
              <w:t>11</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F3A0C1" w14:textId="77777777" w:rsidR="00F64DF4" w:rsidRPr="006F3D1F" w:rsidRDefault="00F64DF4" w:rsidP="00F64DF4">
            <w:pPr>
              <w:jc w:val="right"/>
              <w:rPr>
                <w:sz w:val="18"/>
                <w:szCs w:val="18"/>
              </w:rPr>
            </w:pPr>
            <w:r w:rsidRPr="006F3D1F">
              <w:rPr>
                <w:sz w:val="18"/>
                <w:szCs w:val="18"/>
              </w:rPr>
              <w:t>22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16AC91C" w14:textId="77777777" w:rsidR="00F64DF4" w:rsidRPr="006F3D1F" w:rsidRDefault="00F64DF4" w:rsidP="00F64DF4">
            <w:pPr>
              <w:jc w:val="right"/>
              <w:rPr>
                <w:sz w:val="18"/>
                <w:szCs w:val="18"/>
              </w:rPr>
            </w:pPr>
            <w:r w:rsidRPr="006F3D1F">
              <w:rPr>
                <w:sz w:val="18"/>
                <w:szCs w:val="18"/>
              </w:rPr>
              <w:t>33</w:t>
            </w:r>
            <w:r w:rsidRPr="006F3D1F">
              <w:rPr>
                <w:rFonts w:hint="eastAsia"/>
                <w:sz w:val="18"/>
                <w:szCs w:val="18"/>
              </w:rPr>
              <w:t>円</w:t>
            </w:r>
          </w:p>
        </w:tc>
      </w:tr>
      <w:tr w:rsidR="00A87D1D" w:rsidRPr="00E9121D" w14:paraId="1056F1D4" w14:textId="77777777" w:rsidTr="006C6666">
        <w:tblPrEx>
          <w:tblCellMar>
            <w:left w:w="52" w:type="dxa"/>
            <w:right w:w="52" w:type="dxa"/>
          </w:tblCellMar>
        </w:tblPrEx>
        <w:trPr>
          <w:trHeight w:val="180"/>
        </w:trPr>
        <w:tc>
          <w:tcPr>
            <w:tcW w:w="3261" w:type="dxa"/>
            <w:gridSpan w:val="3"/>
            <w:vMerge w:val="restart"/>
            <w:tcBorders>
              <w:left w:val="single" w:sz="4" w:space="0" w:color="auto"/>
              <w:right w:val="single" w:sz="4" w:space="0" w:color="auto"/>
            </w:tcBorders>
            <w:shd w:val="clear" w:color="auto" w:fill="auto"/>
          </w:tcPr>
          <w:p w14:paraId="2C85B070" w14:textId="2EA364F5" w:rsidR="00A87D1D" w:rsidRPr="006F3D1F" w:rsidRDefault="00A87D1D" w:rsidP="00F64DF4">
            <w:pPr>
              <w:overflowPunct w:val="0"/>
              <w:autoSpaceDN w:val="0"/>
              <w:jc w:val="left"/>
              <w:rPr>
                <w:sz w:val="18"/>
                <w:szCs w:val="18"/>
              </w:rPr>
            </w:pPr>
            <w:r>
              <w:rPr>
                <w:rFonts w:hint="eastAsia"/>
                <w:sz w:val="18"/>
                <w:szCs w:val="18"/>
              </w:rPr>
              <w:t xml:space="preserve">経口維持加算　</w:t>
            </w:r>
          </w:p>
        </w:tc>
        <w:tc>
          <w:tcPr>
            <w:tcW w:w="1311" w:type="dxa"/>
            <w:tcBorders>
              <w:top w:val="single" w:sz="4" w:space="0" w:color="000000"/>
              <w:left w:val="single" w:sz="4" w:space="0" w:color="000000"/>
              <w:right w:val="single" w:sz="4" w:space="0" w:color="000000"/>
            </w:tcBorders>
            <w:shd w:val="clear" w:color="auto" w:fill="FFFFFF"/>
          </w:tcPr>
          <w:p w14:paraId="1FCE8BC9" w14:textId="1CAAF127" w:rsidR="00A87D1D" w:rsidRPr="006F3D1F" w:rsidRDefault="00A87D1D" w:rsidP="00BA4797">
            <w:pPr>
              <w:overflowPunct w:val="0"/>
              <w:autoSpaceDN w:val="0"/>
              <w:jc w:val="center"/>
              <w:rPr>
                <w:sz w:val="18"/>
                <w:szCs w:val="18"/>
              </w:rPr>
            </w:pPr>
            <w:r>
              <w:rPr>
                <w:rFonts w:hint="eastAsia"/>
                <w:sz w:val="18"/>
                <w:szCs w:val="18"/>
              </w:rPr>
              <w:t>（Ⅰ）</w:t>
            </w:r>
          </w:p>
        </w:tc>
        <w:tc>
          <w:tcPr>
            <w:tcW w:w="1098" w:type="dxa"/>
            <w:tcBorders>
              <w:top w:val="single" w:sz="4" w:space="0" w:color="000000"/>
              <w:left w:val="single" w:sz="4" w:space="0" w:color="000000"/>
              <w:right w:val="single" w:sz="4" w:space="0" w:color="000000"/>
            </w:tcBorders>
            <w:shd w:val="clear" w:color="auto" w:fill="auto"/>
          </w:tcPr>
          <w:p w14:paraId="51D5625A" w14:textId="1B5876F5" w:rsidR="00A87D1D" w:rsidRPr="006F3D1F" w:rsidRDefault="00A87D1D" w:rsidP="00F64DF4">
            <w:pPr>
              <w:overflowPunct w:val="0"/>
              <w:autoSpaceDN w:val="0"/>
              <w:jc w:val="right"/>
              <w:rPr>
                <w:sz w:val="18"/>
                <w:szCs w:val="18"/>
              </w:rPr>
            </w:pPr>
            <w:r>
              <w:rPr>
                <w:rFonts w:hint="eastAsia"/>
                <w:sz w:val="18"/>
                <w:szCs w:val="18"/>
              </w:rPr>
              <w:t>400</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right w:val="single" w:sz="4" w:space="0" w:color="000000"/>
            </w:tcBorders>
            <w:shd w:val="clear" w:color="auto" w:fill="auto"/>
          </w:tcPr>
          <w:p w14:paraId="022B09B7" w14:textId="02A61208" w:rsidR="00A87D1D" w:rsidRPr="006F3D1F" w:rsidRDefault="00A87D1D" w:rsidP="00F64DF4">
            <w:pPr>
              <w:overflowPunct w:val="0"/>
              <w:autoSpaceDN w:val="0"/>
              <w:jc w:val="right"/>
              <w:rPr>
                <w:sz w:val="18"/>
                <w:szCs w:val="18"/>
              </w:rPr>
            </w:pPr>
            <w:r>
              <w:rPr>
                <w:rFonts w:hint="eastAsia"/>
                <w:sz w:val="18"/>
                <w:szCs w:val="18"/>
              </w:rPr>
              <w:t>4000円</w:t>
            </w:r>
          </w:p>
        </w:tc>
        <w:tc>
          <w:tcPr>
            <w:tcW w:w="924" w:type="dxa"/>
            <w:tcBorders>
              <w:top w:val="single" w:sz="4" w:space="0" w:color="000000"/>
              <w:left w:val="single" w:sz="4" w:space="0" w:color="000000"/>
              <w:right w:val="single" w:sz="4" w:space="0" w:color="000000"/>
            </w:tcBorders>
            <w:shd w:val="clear" w:color="auto" w:fill="auto"/>
          </w:tcPr>
          <w:p w14:paraId="48205DFD" w14:textId="380E77F3" w:rsidR="00A87D1D" w:rsidRPr="006F3D1F" w:rsidRDefault="00A87D1D" w:rsidP="00F64DF4">
            <w:pPr>
              <w:overflowPunct w:val="0"/>
              <w:autoSpaceDN w:val="0"/>
              <w:jc w:val="right"/>
              <w:rPr>
                <w:sz w:val="18"/>
                <w:szCs w:val="18"/>
              </w:rPr>
            </w:pPr>
            <w:r>
              <w:rPr>
                <w:rFonts w:hint="eastAsia"/>
                <w:sz w:val="18"/>
                <w:szCs w:val="18"/>
              </w:rPr>
              <w:t>400円</w:t>
            </w:r>
          </w:p>
        </w:tc>
        <w:tc>
          <w:tcPr>
            <w:tcW w:w="992" w:type="dxa"/>
            <w:tcBorders>
              <w:top w:val="single" w:sz="4" w:space="0" w:color="000000"/>
              <w:left w:val="single" w:sz="4" w:space="0" w:color="000000"/>
              <w:right w:val="single" w:sz="4" w:space="0" w:color="000000"/>
            </w:tcBorders>
            <w:shd w:val="clear" w:color="auto" w:fill="auto"/>
          </w:tcPr>
          <w:p w14:paraId="1CC288B5" w14:textId="3D164809" w:rsidR="00A87D1D" w:rsidRPr="006F3D1F" w:rsidRDefault="00A87D1D" w:rsidP="00F64DF4">
            <w:pPr>
              <w:overflowPunct w:val="0"/>
              <w:autoSpaceDN w:val="0"/>
              <w:jc w:val="right"/>
              <w:rPr>
                <w:sz w:val="18"/>
                <w:szCs w:val="18"/>
              </w:rPr>
            </w:pPr>
            <w:r>
              <w:rPr>
                <w:rFonts w:hint="eastAsia"/>
                <w:sz w:val="18"/>
                <w:szCs w:val="18"/>
              </w:rPr>
              <w:t>800円</w:t>
            </w:r>
          </w:p>
        </w:tc>
        <w:tc>
          <w:tcPr>
            <w:tcW w:w="992" w:type="dxa"/>
            <w:tcBorders>
              <w:top w:val="single" w:sz="4" w:space="0" w:color="000000"/>
              <w:left w:val="single" w:sz="4" w:space="0" w:color="000000"/>
              <w:right w:val="single" w:sz="4" w:space="0" w:color="auto"/>
            </w:tcBorders>
            <w:shd w:val="clear" w:color="auto" w:fill="auto"/>
          </w:tcPr>
          <w:p w14:paraId="6E035168" w14:textId="25043E88" w:rsidR="00A87D1D" w:rsidRPr="006F3D1F" w:rsidRDefault="00A87D1D" w:rsidP="00F64DF4">
            <w:pPr>
              <w:overflowPunct w:val="0"/>
              <w:autoSpaceDN w:val="0"/>
              <w:jc w:val="right"/>
              <w:rPr>
                <w:sz w:val="18"/>
                <w:szCs w:val="18"/>
              </w:rPr>
            </w:pPr>
            <w:r>
              <w:rPr>
                <w:rFonts w:hint="eastAsia"/>
                <w:sz w:val="18"/>
                <w:szCs w:val="18"/>
              </w:rPr>
              <w:t>1,200円</w:t>
            </w:r>
          </w:p>
        </w:tc>
      </w:tr>
      <w:tr w:rsidR="00A87D1D" w:rsidRPr="00E9121D" w14:paraId="1547CC9A" w14:textId="77777777" w:rsidTr="006C6666">
        <w:tblPrEx>
          <w:tblCellMar>
            <w:left w:w="52" w:type="dxa"/>
            <w:right w:w="52" w:type="dxa"/>
          </w:tblCellMar>
        </w:tblPrEx>
        <w:trPr>
          <w:trHeight w:val="180"/>
        </w:trPr>
        <w:tc>
          <w:tcPr>
            <w:tcW w:w="3261" w:type="dxa"/>
            <w:gridSpan w:val="3"/>
            <w:vMerge/>
            <w:tcBorders>
              <w:left w:val="single" w:sz="4" w:space="0" w:color="auto"/>
              <w:bottom w:val="single" w:sz="4" w:space="0" w:color="000000"/>
              <w:right w:val="single" w:sz="4" w:space="0" w:color="auto"/>
            </w:tcBorders>
            <w:shd w:val="clear" w:color="auto" w:fill="auto"/>
          </w:tcPr>
          <w:p w14:paraId="745AB8B4" w14:textId="77777777" w:rsidR="00A87D1D" w:rsidRDefault="00A87D1D" w:rsidP="00A87D1D">
            <w:pPr>
              <w:overflowPunct w:val="0"/>
              <w:autoSpaceDN w:val="0"/>
              <w:jc w:val="left"/>
              <w:rPr>
                <w:sz w:val="18"/>
                <w:szCs w:val="18"/>
              </w:rPr>
            </w:pPr>
          </w:p>
        </w:tc>
        <w:tc>
          <w:tcPr>
            <w:tcW w:w="1311" w:type="dxa"/>
            <w:tcBorders>
              <w:top w:val="single" w:sz="4" w:space="0" w:color="000000"/>
              <w:left w:val="single" w:sz="4" w:space="0" w:color="000000"/>
              <w:right w:val="single" w:sz="4" w:space="0" w:color="000000"/>
            </w:tcBorders>
            <w:shd w:val="clear" w:color="auto" w:fill="FFFFFF"/>
          </w:tcPr>
          <w:p w14:paraId="576CD7A9" w14:textId="24EAC2FD" w:rsidR="00A87D1D" w:rsidRPr="006F3D1F" w:rsidRDefault="00A87D1D" w:rsidP="00A87D1D">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098" w:type="dxa"/>
            <w:tcBorders>
              <w:top w:val="single" w:sz="4" w:space="0" w:color="000000"/>
              <w:left w:val="single" w:sz="4" w:space="0" w:color="000000"/>
              <w:right w:val="single" w:sz="4" w:space="0" w:color="000000"/>
            </w:tcBorders>
            <w:shd w:val="clear" w:color="auto" w:fill="auto"/>
          </w:tcPr>
          <w:p w14:paraId="059A5B6B" w14:textId="5D4738CD" w:rsidR="00A87D1D" w:rsidRPr="006F3D1F" w:rsidRDefault="00A87D1D" w:rsidP="00A87D1D">
            <w:pPr>
              <w:overflowPunct w:val="0"/>
              <w:autoSpaceDN w:val="0"/>
              <w:jc w:val="right"/>
              <w:rPr>
                <w:sz w:val="18"/>
                <w:szCs w:val="18"/>
              </w:rPr>
            </w:pPr>
            <w:r w:rsidRPr="006F3D1F">
              <w:rPr>
                <w:sz w:val="18"/>
                <w:szCs w:val="18"/>
              </w:rPr>
              <w:t>100</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right w:val="single" w:sz="4" w:space="0" w:color="000000"/>
            </w:tcBorders>
            <w:shd w:val="clear" w:color="auto" w:fill="auto"/>
          </w:tcPr>
          <w:p w14:paraId="0DB1D65D" w14:textId="105B08F6" w:rsidR="00A87D1D" w:rsidRPr="006F3D1F" w:rsidRDefault="00A87D1D" w:rsidP="00A87D1D">
            <w:pPr>
              <w:overflowPunct w:val="0"/>
              <w:autoSpaceDN w:val="0"/>
              <w:jc w:val="right"/>
              <w:rPr>
                <w:sz w:val="18"/>
                <w:szCs w:val="18"/>
              </w:rPr>
            </w:pPr>
            <w:r w:rsidRPr="006F3D1F">
              <w:rPr>
                <w:sz w:val="18"/>
                <w:szCs w:val="18"/>
              </w:rPr>
              <w:t>1,000</w:t>
            </w:r>
            <w:r w:rsidRPr="006F3D1F">
              <w:rPr>
                <w:rFonts w:hint="eastAsia"/>
                <w:sz w:val="18"/>
                <w:szCs w:val="18"/>
              </w:rPr>
              <w:t>円</w:t>
            </w:r>
          </w:p>
        </w:tc>
        <w:tc>
          <w:tcPr>
            <w:tcW w:w="924" w:type="dxa"/>
            <w:tcBorders>
              <w:top w:val="single" w:sz="4" w:space="0" w:color="000000"/>
              <w:left w:val="single" w:sz="4" w:space="0" w:color="000000"/>
              <w:right w:val="single" w:sz="4" w:space="0" w:color="000000"/>
            </w:tcBorders>
            <w:shd w:val="clear" w:color="auto" w:fill="auto"/>
          </w:tcPr>
          <w:p w14:paraId="7A7973FD" w14:textId="0F737BD8" w:rsidR="00A87D1D" w:rsidRPr="006F3D1F" w:rsidRDefault="00A87D1D" w:rsidP="00A87D1D">
            <w:pPr>
              <w:overflowPunct w:val="0"/>
              <w:autoSpaceDN w:val="0"/>
              <w:jc w:val="right"/>
              <w:rPr>
                <w:sz w:val="18"/>
                <w:szCs w:val="18"/>
              </w:rPr>
            </w:pPr>
            <w:r w:rsidRPr="006F3D1F">
              <w:rPr>
                <w:sz w:val="18"/>
                <w:szCs w:val="18"/>
              </w:rPr>
              <w:t>100</w:t>
            </w:r>
            <w:r w:rsidRPr="006F3D1F">
              <w:rPr>
                <w:rFonts w:hint="eastAsia"/>
                <w:sz w:val="18"/>
                <w:szCs w:val="18"/>
              </w:rPr>
              <w:t>円</w:t>
            </w:r>
          </w:p>
        </w:tc>
        <w:tc>
          <w:tcPr>
            <w:tcW w:w="992" w:type="dxa"/>
            <w:tcBorders>
              <w:top w:val="single" w:sz="4" w:space="0" w:color="000000"/>
              <w:left w:val="single" w:sz="4" w:space="0" w:color="000000"/>
              <w:right w:val="single" w:sz="4" w:space="0" w:color="000000"/>
            </w:tcBorders>
            <w:shd w:val="clear" w:color="auto" w:fill="auto"/>
          </w:tcPr>
          <w:p w14:paraId="2063B8AF" w14:textId="5C62C2F7" w:rsidR="00A87D1D" w:rsidRPr="006F3D1F" w:rsidRDefault="00A87D1D" w:rsidP="00A87D1D">
            <w:pPr>
              <w:overflowPunct w:val="0"/>
              <w:autoSpaceDN w:val="0"/>
              <w:jc w:val="right"/>
              <w:rPr>
                <w:sz w:val="18"/>
                <w:szCs w:val="18"/>
              </w:rPr>
            </w:pPr>
            <w:r w:rsidRPr="006F3D1F">
              <w:rPr>
                <w:sz w:val="18"/>
                <w:szCs w:val="18"/>
              </w:rPr>
              <w:t>200</w:t>
            </w:r>
            <w:r w:rsidRPr="006F3D1F">
              <w:rPr>
                <w:rFonts w:hint="eastAsia"/>
                <w:sz w:val="18"/>
                <w:szCs w:val="18"/>
              </w:rPr>
              <w:t>円</w:t>
            </w:r>
          </w:p>
        </w:tc>
        <w:tc>
          <w:tcPr>
            <w:tcW w:w="992" w:type="dxa"/>
            <w:tcBorders>
              <w:top w:val="single" w:sz="4" w:space="0" w:color="000000"/>
              <w:left w:val="single" w:sz="4" w:space="0" w:color="000000"/>
              <w:right w:val="single" w:sz="4" w:space="0" w:color="auto"/>
            </w:tcBorders>
            <w:shd w:val="clear" w:color="auto" w:fill="auto"/>
          </w:tcPr>
          <w:p w14:paraId="2CB0CA26" w14:textId="53DE7218" w:rsidR="00A87D1D" w:rsidRPr="006F3D1F" w:rsidRDefault="00A87D1D" w:rsidP="00A87D1D">
            <w:pPr>
              <w:overflowPunct w:val="0"/>
              <w:autoSpaceDN w:val="0"/>
              <w:jc w:val="right"/>
              <w:rPr>
                <w:sz w:val="18"/>
                <w:szCs w:val="18"/>
              </w:rPr>
            </w:pPr>
            <w:r w:rsidRPr="006F3D1F">
              <w:rPr>
                <w:sz w:val="18"/>
                <w:szCs w:val="18"/>
              </w:rPr>
              <w:t>300</w:t>
            </w:r>
            <w:r w:rsidRPr="006F3D1F">
              <w:rPr>
                <w:rFonts w:hint="eastAsia"/>
                <w:sz w:val="18"/>
                <w:szCs w:val="18"/>
              </w:rPr>
              <w:t>円</w:t>
            </w:r>
          </w:p>
        </w:tc>
      </w:tr>
      <w:tr w:rsidR="00E9121D" w:rsidRPr="00E9121D" w14:paraId="08B694DE" w14:textId="77777777" w:rsidTr="006C6666">
        <w:tblPrEx>
          <w:tblCellMar>
            <w:left w:w="52" w:type="dxa"/>
            <w:right w:w="52" w:type="dxa"/>
          </w:tblCellMar>
        </w:tblPrEx>
        <w:tc>
          <w:tcPr>
            <w:tcW w:w="3261" w:type="dxa"/>
            <w:gridSpan w:val="3"/>
            <w:vMerge w:val="restart"/>
            <w:tcBorders>
              <w:top w:val="single" w:sz="4" w:space="0" w:color="000000"/>
              <w:left w:val="single" w:sz="4" w:space="0" w:color="auto"/>
              <w:right w:val="single" w:sz="4" w:space="0" w:color="auto"/>
            </w:tcBorders>
            <w:shd w:val="clear" w:color="auto" w:fill="auto"/>
          </w:tcPr>
          <w:p w14:paraId="72880CFB" w14:textId="77777777" w:rsidR="00BC1222" w:rsidRPr="006F3D1F" w:rsidRDefault="00BC1222" w:rsidP="00BC1222">
            <w:pPr>
              <w:overflowPunct w:val="0"/>
              <w:autoSpaceDN w:val="0"/>
              <w:jc w:val="left"/>
              <w:rPr>
                <w:sz w:val="18"/>
                <w:szCs w:val="18"/>
              </w:rPr>
            </w:pPr>
            <w:r w:rsidRPr="006F3D1F">
              <w:rPr>
                <w:rFonts w:hint="eastAsia"/>
                <w:sz w:val="18"/>
                <w:szCs w:val="18"/>
              </w:rPr>
              <w:t>口腔衛生管理加算</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6866F783" w14:textId="77777777" w:rsidR="00BC1222" w:rsidRPr="006F3D1F" w:rsidRDefault="00BC1222" w:rsidP="00BA4797">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51324005" w14:textId="77777777" w:rsidR="00BC1222" w:rsidRPr="006F3D1F" w:rsidRDefault="00BC1222" w:rsidP="00BC1222">
            <w:pPr>
              <w:overflowPunct w:val="0"/>
              <w:autoSpaceDN w:val="0"/>
              <w:jc w:val="right"/>
              <w:rPr>
                <w:sz w:val="18"/>
                <w:szCs w:val="18"/>
              </w:rPr>
            </w:pPr>
            <w:r w:rsidRPr="006F3D1F">
              <w:rPr>
                <w:sz w:val="18"/>
                <w:szCs w:val="18"/>
              </w:rPr>
              <w:t>90</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0FCEDB15" w14:textId="77777777" w:rsidR="00BC1222" w:rsidRPr="006F3D1F" w:rsidRDefault="00BC1222" w:rsidP="00BC1222">
            <w:pPr>
              <w:overflowPunct w:val="0"/>
              <w:autoSpaceDN w:val="0"/>
              <w:jc w:val="right"/>
              <w:rPr>
                <w:sz w:val="18"/>
                <w:szCs w:val="18"/>
              </w:rPr>
            </w:pPr>
            <w:r w:rsidRPr="006F3D1F">
              <w:rPr>
                <w:sz w:val="18"/>
                <w:szCs w:val="18"/>
              </w:rPr>
              <w:t>900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DB77140" w14:textId="77777777" w:rsidR="00BC1222" w:rsidRPr="006F3D1F" w:rsidRDefault="00BC1222" w:rsidP="00BC1222">
            <w:pPr>
              <w:overflowPunct w:val="0"/>
              <w:autoSpaceDN w:val="0"/>
              <w:jc w:val="right"/>
              <w:rPr>
                <w:sz w:val="18"/>
                <w:szCs w:val="18"/>
              </w:rPr>
            </w:pPr>
            <w:r w:rsidRPr="006F3D1F">
              <w:rPr>
                <w:sz w:val="18"/>
                <w:szCs w:val="18"/>
              </w:rPr>
              <w:t>90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8055B4" w14:textId="77777777" w:rsidR="00BC1222" w:rsidRPr="006F3D1F" w:rsidRDefault="00BC1222" w:rsidP="00BC1222">
            <w:pPr>
              <w:overflowPunct w:val="0"/>
              <w:autoSpaceDN w:val="0"/>
              <w:jc w:val="right"/>
              <w:rPr>
                <w:sz w:val="18"/>
                <w:szCs w:val="18"/>
              </w:rPr>
            </w:pPr>
            <w:r w:rsidRPr="006F3D1F">
              <w:rPr>
                <w:sz w:val="18"/>
                <w:szCs w:val="18"/>
              </w:rPr>
              <w:t>180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364AFBC" w14:textId="77777777" w:rsidR="00BC1222" w:rsidRPr="006F3D1F" w:rsidRDefault="00BC1222" w:rsidP="00BC1222">
            <w:pPr>
              <w:overflowPunct w:val="0"/>
              <w:autoSpaceDN w:val="0"/>
              <w:jc w:val="right"/>
              <w:rPr>
                <w:sz w:val="18"/>
                <w:szCs w:val="18"/>
              </w:rPr>
            </w:pPr>
            <w:r w:rsidRPr="006F3D1F">
              <w:rPr>
                <w:sz w:val="18"/>
                <w:szCs w:val="18"/>
              </w:rPr>
              <w:t>270</w:t>
            </w:r>
            <w:r w:rsidRPr="006F3D1F">
              <w:rPr>
                <w:rFonts w:hint="eastAsia"/>
                <w:sz w:val="18"/>
                <w:szCs w:val="18"/>
              </w:rPr>
              <w:t>円</w:t>
            </w:r>
          </w:p>
        </w:tc>
      </w:tr>
      <w:tr w:rsidR="00E9121D" w:rsidRPr="00E9121D" w14:paraId="0792710A" w14:textId="77777777" w:rsidTr="006C6666">
        <w:tblPrEx>
          <w:tblCellMar>
            <w:left w:w="52" w:type="dxa"/>
            <w:right w:w="52" w:type="dxa"/>
          </w:tblCellMar>
        </w:tblPrEx>
        <w:tc>
          <w:tcPr>
            <w:tcW w:w="3261" w:type="dxa"/>
            <w:gridSpan w:val="3"/>
            <w:vMerge/>
            <w:tcBorders>
              <w:left w:val="single" w:sz="4" w:space="0" w:color="auto"/>
              <w:bottom w:val="single" w:sz="4" w:space="0" w:color="000000"/>
              <w:right w:val="single" w:sz="4" w:space="0" w:color="auto"/>
            </w:tcBorders>
            <w:shd w:val="clear" w:color="auto" w:fill="auto"/>
          </w:tcPr>
          <w:p w14:paraId="5F79CCC2" w14:textId="77777777" w:rsidR="00BC1222" w:rsidRPr="006F3D1F" w:rsidRDefault="00BC1222" w:rsidP="00BC1222">
            <w:pPr>
              <w:overflowPunct w:val="0"/>
              <w:autoSpaceDN w:val="0"/>
              <w:jc w:val="left"/>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5EB10C96" w14:textId="77777777" w:rsidR="00BC1222" w:rsidRPr="006F3D1F" w:rsidRDefault="00BC1222" w:rsidP="00BA4797">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93CB5BA" w14:textId="77777777" w:rsidR="00BC1222" w:rsidRPr="006F3D1F" w:rsidRDefault="00BC1222" w:rsidP="00BC1222">
            <w:pPr>
              <w:overflowPunct w:val="0"/>
              <w:autoSpaceDN w:val="0"/>
              <w:jc w:val="right"/>
              <w:rPr>
                <w:sz w:val="18"/>
                <w:szCs w:val="18"/>
              </w:rPr>
            </w:pPr>
            <w:r w:rsidRPr="006F3D1F">
              <w:rPr>
                <w:sz w:val="18"/>
                <w:szCs w:val="18"/>
              </w:rPr>
              <w:t>110</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914753D" w14:textId="77777777" w:rsidR="00BC1222" w:rsidRPr="006F3D1F" w:rsidRDefault="00BC1222" w:rsidP="00BC1222">
            <w:pPr>
              <w:overflowPunct w:val="0"/>
              <w:autoSpaceDN w:val="0"/>
              <w:jc w:val="right"/>
              <w:rPr>
                <w:sz w:val="18"/>
                <w:szCs w:val="18"/>
              </w:rPr>
            </w:pPr>
            <w:r w:rsidRPr="006F3D1F">
              <w:rPr>
                <w:sz w:val="18"/>
                <w:szCs w:val="18"/>
              </w:rPr>
              <w:t>1,100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60E288BD" w14:textId="77777777" w:rsidR="00BC1222" w:rsidRPr="006F3D1F" w:rsidRDefault="00BC1222" w:rsidP="00BC1222">
            <w:pPr>
              <w:overflowPunct w:val="0"/>
              <w:autoSpaceDN w:val="0"/>
              <w:jc w:val="right"/>
              <w:rPr>
                <w:sz w:val="18"/>
                <w:szCs w:val="18"/>
              </w:rPr>
            </w:pPr>
            <w:r w:rsidRPr="006F3D1F">
              <w:rPr>
                <w:sz w:val="18"/>
                <w:szCs w:val="18"/>
              </w:rPr>
              <w:t>110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A4A3DB" w14:textId="77777777" w:rsidR="00BC1222" w:rsidRPr="006F3D1F" w:rsidRDefault="00BC1222" w:rsidP="00BC1222">
            <w:pPr>
              <w:overflowPunct w:val="0"/>
              <w:autoSpaceDN w:val="0"/>
              <w:jc w:val="right"/>
              <w:rPr>
                <w:sz w:val="18"/>
                <w:szCs w:val="18"/>
              </w:rPr>
            </w:pPr>
            <w:r w:rsidRPr="006F3D1F">
              <w:rPr>
                <w:sz w:val="18"/>
                <w:szCs w:val="18"/>
              </w:rPr>
              <w:t>220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02F09A9" w14:textId="77777777" w:rsidR="00BC1222" w:rsidRPr="006F3D1F" w:rsidRDefault="00BC1222" w:rsidP="00BC1222">
            <w:pPr>
              <w:overflowPunct w:val="0"/>
              <w:autoSpaceDN w:val="0"/>
              <w:jc w:val="right"/>
              <w:rPr>
                <w:sz w:val="18"/>
                <w:szCs w:val="18"/>
              </w:rPr>
            </w:pPr>
            <w:r w:rsidRPr="006F3D1F">
              <w:rPr>
                <w:sz w:val="18"/>
                <w:szCs w:val="18"/>
              </w:rPr>
              <w:t>330</w:t>
            </w:r>
            <w:r w:rsidRPr="006F3D1F">
              <w:rPr>
                <w:rFonts w:hint="eastAsia"/>
                <w:sz w:val="18"/>
                <w:szCs w:val="18"/>
              </w:rPr>
              <w:t>円</w:t>
            </w:r>
          </w:p>
        </w:tc>
      </w:tr>
      <w:tr w:rsidR="00E9121D" w:rsidRPr="00E9121D" w14:paraId="76DE9D16" w14:textId="77777777" w:rsidTr="006C6666">
        <w:tblPrEx>
          <w:tblCellMar>
            <w:left w:w="52" w:type="dxa"/>
            <w:right w:w="52" w:type="dxa"/>
          </w:tblCellMar>
        </w:tblPrEx>
        <w:tc>
          <w:tcPr>
            <w:tcW w:w="1481" w:type="dxa"/>
            <w:vMerge w:val="restart"/>
            <w:tcBorders>
              <w:top w:val="single" w:sz="4" w:space="0" w:color="000000"/>
              <w:left w:val="single" w:sz="4" w:space="0" w:color="auto"/>
              <w:right w:val="single" w:sz="4" w:space="0" w:color="auto"/>
            </w:tcBorders>
          </w:tcPr>
          <w:p w14:paraId="3F8A0977" w14:textId="77777777" w:rsidR="000404DE" w:rsidRPr="006F3D1F" w:rsidRDefault="000404DE" w:rsidP="00D327CF">
            <w:pPr>
              <w:overflowPunct w:val="0"/>
              <w:autoSpaceDN w:val="0"/>
              <w:jc w:val="left"/>
              <w:rPr>
                <w:sz w:val="18"/>
                <w:szCs w:val="18"/>
              </w:rPr>
            </w:pPr>
            <w:r w:rsidRPr="006F3D1F">
              <w:rPr>
                <w:rFonts w:hint="eastAsia"/>
                <w:sz w:val="18"/>
                <w:szCs w:val="18"/>
              </w:rPr>
              <w:t>看取り介護加算</w:t>
            </w:r>
          </w:p>
        </w:tc>
        <w:tc>
          <w:tcPr>
            <w:tcW w:w="643" w:type="dxa"/>
            <w:vMerge w:val="restart"/>
            <w:tcBorders>
              <w:top w:val="single" w:sz="4" w:space="0" w:color="000000"/>
              <w:left w:val="single" w:sz="4" w:space="0" w:color="auto"/>
              <w:right w:val="single" w:sz="4" w:space="0" w:color="auto"/>
            </w:tcBorders>
            <w:vAlign w:val="center"/>
          </w:tcPr>
          <w:p w14:paraId="31566CFA" w14:textId="7DB2A8CF" w:rsidR="000404DE" w:rsidRPr="006F3D1F" w:rsidRDefault="000404DE" w:rsidP="00D327CF">
            <w:pPr>
              <w:overflowPunct w:val="0"/>
              <w:autoSpaceDN w:val="0"/>
              <w:jc w:val="left"/>
              <w:rPr>
                <w:sz w:val="18"/>
                <w:szCs w:val="18"/>
              </w:rPr>
            </w:pPr>
            <w:r w:rsidRPr="006F3D1F">
              <w:rPr>
                <w:rFonts w:hint="eastAsia"/>
                <w:sz w:val="18"/>
                <w:szCs w:val="18"/>
              </w:rPr>
              <w:t>（Ⅰ）</w:t>
            </w:r>
          </w:p>
        </w:tc>
        <w:tc>
          <w:tcPr>
            <w:tcW w:w="2448" w:type="dxa"/>
            <w:gridSpan w:val="2"/>
            <w:tcBorders>
              <w:top w:val="single" w:sz="4" w:space="0" w:color="000000"/>
              <w:left w:val="single" w:sz="4" w:space="0" w:color="auto"/>
              <w:right w:val="single" w:sz="4" w:space="0" w:color="000000"/>
            </w:tcBorders>
          </w:tcPr>
          <w:p w14:paraId="5B9F90B4" w14:textId="77777777" w:rsidR="000404DE" w:rsidRPr="006F3D1F" w:rsidRDefault="000404DE" w:rsidP="00D327CF">
            <w:pPr>
              <w:overflowPunct w:val="0"/>
              <w:autoSpaceDN w:val="0"/>
              <w:jc w:val="left"/>
              <w:rPr>
                <w:sz w:val="18"/>
                <w:szCs w:val="18"/>
              </w:rPr>
            </w:pPr>
            <w:r w:rsidRPr="006F3D1F">
              <w:rPr>
                <w:rFonts w:hint="eastAsia"/>
                <w:sz w:val="18"/>
                <w:szCs w:val="18"/>
              </w:rPr>
              <w:t>死亡日以前</w:t>
            </w:r>
            <w:r w:rsidRPr="006F3D1F">
              <w:rPr>
                <w:sz w:val="18"/>
                <w:szCs w:val="18"/>
              </w:rPr>
              <w:t>31</w:t>
            </w:r>
            <w:r w:rsidRPr="006F3D1F">
              <w:rPr>
                <w:rFonts w:hint="eastAsia"/>
                <w:sz w:val="18"/>
                <w:szCs w:val="18"/>
              </w:rPr>
              <w:t>日以上</w:t>
            </w:r>
            <w:r w:rsidRPr="006F3D1F">
              <w:rPr>
                <w:sz w:val="18"/>
                <w:szCs w:val="18"/>
              </w:rPr>
              <w:t>45</w:t>
            </w:r>
            <w:r w:rsidRPr="006F3D1F">
              <w:rPr>
                <w:rFonts w:hint="eastAsia"/>
                <w:sz w:val="18"/>
                <w:szCs w:val="18"/>
              </w:rPr>
              <w:t>日以下</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3A16" w14:textId="77777777" w:rsidR="000404DE" w:rsidRPr="006F3D1F" w:rsidRDefault="000404DE" w:rsidP="00D327CF">
            <w:pPr>
              <w:overflowPunct w:val="0"/>
              <w:autoSpaceDN w:val="0"/>
              <w:jc w:val="right"/>
              <w:rPr>
                <w:sz w:val="18"/>
                <w:szCs w:val="18"/>
              </w:rPr>
            </w:pPr>
            <w:r w:rsidRPr="006F3D1F">
              <w:rPr>
                <w:sz w:val="18"/>
                <w:szCs w:val="18"/>
              </w:rPr>
              <w:t>72</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18AA" w14:textId="77777777" w:rsidR="000404DE" w:rsidRPr="006F3D1F" w:rsidRDefault="000404DE" w:rsidP="00D327CF">
            <w:pPr>
              <w:overflowPunct w:val="0"/>
              <w:autoSpaceDN w:val="0"/>
              <w:jc w:val="right"/>
              <w:rPr>
                <w:sz w:val="18"/>
                <w:szCs w:val="18"/>
              </w:rPr>
            </w:pPr>
            <w:r w:rsidRPr="006F3D1F">
              <w:rPr>
                <w:sz w:val="18"/>
                <w:szCs w:val="18"/>
              </w:rPr>
              <w:t>720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EDD9" w14:textId="77777777" w:rsidR="000404DE" w:rsidRPr="006F3D1F" w:rsidRDefault="000404DE" w:rsidP="00D327CF">
            <w:pPr>
              <w:overflowPunct w:val="0"/>
              <w:autoSpaceDN w:val="0"/>
              <w:jc w:val="right"/>
              <w:rPr>
                <w:sz w:val="18"/>
                <w:szCs w:val="18"/>
              </w:rPr>
            </w:pPr>
            <w:r w:rsidRPr="006F3D1F">
              <w:rPr>
                <w:sz w:val="18"/>
                <w:szCs w:val="18"/>
              </w:rPr>
              <w:t>72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9199" w14:textId="77777777" w:rsidR="000404DE" w:rsidRPr="006F3D1F" w:rsidRDefault="000404DE" w:rsidP="00D327CF">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D6669" w14:textId="77777777" w:rsidR="000404DE" w:rsidRPr="006F3D1F" w:rsidRDefault="000404DE" w:rsidP="00D327CF">
            <w:pPr>
              <w:overflowPunct w:val="0"/>
              <w:autoSpaceDN w:val="0"/>
              <w:jc w:val="right"/>
              <w:rPr>
                <w:sz w:val="18"/>
                <w:szCs w:val="18"/>
              </w:rPr>
            </w:pPr>
            <w:r w:rsidRPr="006F3D1F">
              <w:rPr>
                <w:sz w:val="18"/>
                <w:szCs w:val="18"/>
              </w:rPr>
              <w:t>216</w:t>
            </w:r>
            <w:r w:rsidRPr="006F3D1F">
              <w:rPr>
                <w:rFonts w:hint="eastAsia"/>
                <w:sz w:val="18"/>
                <w:szCs w:val="18"/>
              </w:rPr>
              <w:t>円</w:t>
            </w:r>
          </w:p>
        </w:tc>
      </w:tr>
      <w:tr w:rsidR="00E9121D" w:rsidRPr="00E9121D" w14:paraId="45CF70D2"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5B3FCBA5" w14:textId="77777777" w:rsidR="000404DE" w:rsidRPr="006F3D1F" w:rsidRDefault="000404DE" w:rsidP="00D327CF">
            <w:pPr>
              <w:overflowPunct w:val="0"/>
              <w:autoSpaceDN w:val="0"/>
              <w:jc w:val="left"/>
              <w:rPr>
                <w:sz w:val="18"/>
                <w:szCs w:val="18"/>
              </w:rPr>
            </w:pPr>
          </w:p>
        </w:tc>
        <w:tc>
          <w:tcPr>
            <w:tcW w:w="643" w:type="dxa"/>
            <w:vMerge/>
            <w:tcBorders>
              <w:left w:val="single" w:sz="4" w:space="0" w:color="auto"/>
              <w:right w:val="single" w:sz="4" w:space="0" w:color="auto"/>
            </w:tcBorders>
            <w:vAlign w:val="center"/>
          </w:tcPr>
          <w:p w14:paraId="553D581E" w14:textId="77D90272" w:rsidR="000404DE" w:rsidRPr="006F3D1F" w:rsidRDefault="000404DE" w:rsidP="00D327CF">
            <w:pPr>
              <w:overflowPunct w:val="0"/>
              <w:autoSpaceDN w:val="0"/>
              <w:jc w:val="left"/>
              <w:rPr>
                <w:sz w:val="18"/>
                <w:szCs w:val="18"/>
              </w:rPr>
            </w:pPr>
          </w:p>
        </w:tc>
        <w:tc>
          <w:tcPr>
            <w:tcW w:w="2448" w:type="dxa"/>
            <w:gridSpan w:val="2"/>
            <w:tcBorders>
              <w:top w:val="single" w:sz="4" w:space="0" w:color="000000"/>
              <w:left w:val="single" w:sz="4" w:space="0" w:color="auto"/>
              <w:right w:val="single" w:sz="4" w:space="0" w:color="000000"/>
            </w:tcBorders>
          </w:tcPr>
          <w:p w14:paraId="2D6A4BF2" w14:textId="77777777" w:rsidR="000404DE" w:rsidRPr="006F3D1F" w:rsidRDefault="000404DE" w:rsidP="00D327CF">
            <w:pPr>
              <w:overflowPunct w:val="0"/>
              <w:autoSpaceDN w:val="0"/>
              <w:jc w:val="left"/>
              <w:rPr>
                <w:sz w:val="18"/>
                <w:szCs w:val="18"/>
              </w:rPr>
            </w:pPr>
            <w:r w:rsidRPr="006F3D1F">
              <w:rPr>
                <w:rFonts w:hint="eastAsia"/>
                <w:sz w:val="18"/>
                <w:szCs w:val="18"/>
              </w:rPr>
              <w:t>死亡日以前４日以上</w:t>
            </w:r>
            <w:r w:rsidRPr="006F3D1F">
              <w:rPr>
                <w:sz w:val="18"/>
                <w:szCs w:val="18"/>
              </w:rPr>
              <w:t>30</w:t>
            </w:r>
            <w:r w:rsidRPr="006F3D1F">
              <w:rPr>
                <w:rFonts w:hint="eastAsia"/>
                <w:sz w:val="18"/>
                <w:szCs w:val="18"/>
              </w:rPr>
              <w:t>日以下</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3C9B" w14:textId="77777777" w:rsidR="000404DE" w:rsidRPr="006F3D1F" w:rsidRDefault="000404DE" w:rsidP="00D327CF">
            <w:pPr>
              <w:overflowPunct w:val="0"/>
              <w:autoSpaceDN w:val="0"/>
              <w:jc w:val="right"/>
              <w:rPr>
                <w:sz w:val="18"/>
                <w:szCs w:val="18"/>
              </w:rPr>
            </w:pPr>
            <w:r w:rsidRPr="006F3D1F">
              <w:rPr>
                <w:sz w:val="18"/>
                <w:szCs w:val="18"/>
              </w:rPr>
              <w:t>144</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0144" w14:textId="77777777" w:rsidR="000404DE" w:rsidRPr="006F3D1F" w:rsidRDefault="000404DE" w:rsidP="00D327CF">
            <w:pPr>
              <w:overflowPunct w:val="0"/>
              <w:autoSpaceDN w:val="0"/>
              <w:jc w:val="right"/>
              <w:rPr>
                <w:sz w:val="18"/>
                <w:szCs w:val="18"/>
              </w:rPr>
            </w:pPr>
            <w:r w:rsidRPr="006F3D1F">
              <w:rPr>
                <w:sz w:val="18"/>
                <w:szCs w:val="18"/>
              </w:rPr>
              <w:t>1,440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6A50" w14:textId="77777777" w:rsidR="000404DE" w:rsidRPr="006F3D1F" w:rsidRDefault="000404DE" w:rsidP="00D327CF">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6C63" w14:textId="77777777" w:rsidR="000404DE" w:rsidRPr="006F3D1F" w:rsidRDefault="000404DE" w:rsidP="00D327CF">
            <w:pPr>
              <w:overflowPunct w:val="0"/>
              <w:autoSpaceDN w:val="0"/>
              <w:jc w:val="right"/>
              <w:rPr>
                <w:sz w:val="18"/>
                <w:szCs w:val="18"/>
              </w:rPr>
            </w:pPr>
            <w:r w:rsidRPr="006F3D1F">
              <w:rPr>
                <w:sz w:val="18"/>
                <w:szCs w:val="18"/>
              </w:rPr>
              <w:t>288</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F8C5F7" w14:textId="77777777" w:rsidR="000404DE" w:rsidRPr="006F3D1F" w:rsidRDefault="000404DE" w:rsidP="00D327CF">
            <w:pPr>
              <w:overflowPunct w:val="0"/>
              <w:autoSpaceDN w:val="0"/>
              <w:jc w:val="right"/>
              <w:rPr>
                <w:sz w:val="18"/>
                <w:szCs w:val="18"/>
              </w:rPr>
            </w:pPr>
            <w:r w:rsidRPr="006F3D1F">
              <w:rPr>
                <w:sz w:val="18"/>
                <w:szCs w:val="18"/>
              </w:rPr>
              <w:t>432</w:t>
            </w:r>
            <w:r w:rsidRPr="006F3D1F">
              <w:rPr>
                <w:rFonts w:hint="eastAsia"/>
                <w:sz w:val="18"/>
                <w:szCs w:val="18"/>
              </w:rPr>
              <w:t>円</w:t>
            </w:r>
          </w:p>
        </w:tc>
      </w:tr>
      <w:tr w:rsidR="00E9121D" w:rsidRPr="00E9121D" w14:paraId="30CDC56B"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04BA3D94" w14:textId="77777777" w:rsidR="000404DE" w:rsidRPr="006F3D1F" w:rsidRDefault="000404DE" w:rsidP="00D327CF">
            <w:pPr>
              <w:overflowPunct w:val="0"/>
              <w:autoSpaceDN w:val="0"/>
              <w:jc w:val="left"/>
              <w:rPr>
                <w:sz w:val="18"/>
                <w:szCs w:val="18"/>
              </w:rPr>
            </w:pPr>
          </w:p>
        </w:tc>
        <w:tc>
          <w:tcPr>
            <w:tcW w:w="643" w:type="dxa"/>
            <w:vMerge/>
            <w:tcBorders>
              <w:left w:val="single" w:sz="4" w:space="0" w:color="auto"/>
              <w:right w:val="single" w:sz="4" w:space="0" w:color="auto"/>
            </w:tcBorders>
            <w:vAlign w:val="center"/>
          </w:tcPr>
          <w:p w14:paraId="4227F04C" w14:textId="7AED82A7" w:rsidR="000404DE" w:rsidRPr="006F3D1F" w:rsidRDefault="000404DE" w:rsidP="00D327CF">
            <w:pPr>
              <w:overflowPunct w:val="0"/>
              <w:autoSpaceDN w:val="0"/>
              <w:jc w:val="left"/>
              <w:rPr>
                <w:sz w:val="18"/>
                <w:szCs w:val="18"/>
              </w:rPr>
            </w:pPr>
          </w:p>
        </w:tc>
        <w:tc>
          <w:tcPr>
            <w:tcW w:w="2448" w:type="dxa"/>
            <w:gridSpan w:val="2"/>
            <w:tcBorders>
              <w:top w:val="single" w:sz="4" w:space="0" w:color="000000"/>
              <w:left w:val="single" w:sz="4" w:space="0" w:color="auto"/>
              <w:right w:val="single" w:sz="4" w:space="0" w:color="000000"/>
            </w:tcBorders>
          </w:tcPr>
          <w:p w14:paraId="113A5C71" w14:textId="7A36AFFA" w:rsidR="000404DE" w:rsidRPr="006F3D1F" w:rsidRDefault="000404DE" w:rsidP="00D327CF">
            <w:pPr>
              <w:overflowPunct w:val="0"/>
              <w:autoSpaceDN w:val="0"/>
              <w:jc w:val="left"/>
              <w:rPr>
                <w:sz w:val="18"/>
                <w:szCs w:val="18"/>
              </w:rPr>
            </w:pPr>
            <w:r w:rsidRPr="006F3D1F">
              <w:rPr>
                <w:rFonts w:hint="eastAsia"/>
                <w:sz w:val="18"/>
                <w:szCs w:val="18"/>
              </w:rPr>
              <w:t>死亡日</w:t>
            </w:r>
            <w:r w:rsidR="003B241F">
              <w:rPr>
                <w:rFonts w:hint="eastAsia"/>
                <w:sz w:val="18"/>
                <w:szCs w:val="18"/>
              </w:rPr>
              <w:t>以前２日又は３</w:t>
            </w:r>
            <w:r w:rsidRPr="006F3D1F">
              <w:rPr>
                <w:rFonts w:hint="eastAsia"/>
                <w:sz w:val="18"/>
                <w:szCs w:val="18"/>
              </w:rPr>
              <w:t>日</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23CF" w14:textId="77777777" w:rsidR="000404DE" w:rsidRPr="006F3D1F" w:rsidRDefault="000404DE" w:rsidP="00D327CF">
            <w:pPr>
              <w:overflowPunct w:val="0"/>
              <w:autoSpaceDN w:val="0"/>
              <w:jc w:val="right"/>
              <w:rPr>
                <w:sz w:val="18"/>
                <w:szCs w:val="18"/>
              </w:rPr>
            </w:pPr>
            <w:r w:rsidRPr="006F3D1F">
              <w:rPr>
                <w:sz w:val="18"/>
                <w:szCs w:val="18"/>
              </w:rPr>
              <w:t>680</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7DFD" w14:textId="77777777" w:rsidR="000404DE" w:rsidRPr="006F3D1F" w:rsidRDefault="000404DE" w:rsidP="00D327CF">
            <w:pPr>
              <w:overflowPunct w:val="0"/>
              <w:autoSpaceDN w:val="0"/>
              <w:jc w:val="right"/>
              <w:rPr>
                <w:sz w:val="18"/>
                <w:szCs w:val="18"/>
              </w:rPr>
            </w:pPr>
            <w:r w:rsidRPr="006F3D1F">
              <w:rPr>
                <w:sz w:val="18"/>
                <w:szCs w:val="18"/>
              </w:rPr>
              <w:t>6,800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18D1" w14:textId="77777777" w:rsidR="000404DE" w:rsidRPr="006F3D1F" w:rsidRDefault="000404DE" w:rsidP="00D327CF">
            <w:pPr>
              <w:overflowPunct w:val="0"/>
              <w:autoSpaceDN w:val="0"/>
              <w:jc w:val="right"/>
              <w:rPr>
                <w:sz w:val="18"/>
                <w:szCs w:val="18"/>
              </w:rPr>
            </w:pPr>
            <w:r w:rsidRPr="006F3D1F">
              <w:rPr>
                <w:sz w:val="18"/>
                <w:szCs w:val="18"/>
              </w:rPr>
              <w:t>680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F5D4" w14:textId="77777777" w:rsidR="000404DE" w:rsidRPr="006F3D1F" w:rsidRDefault="000404DE" w:rsidP="00D327CF">
            <w:pPr>
              <w:overflowPunct w:val="0"/>
              <w:autoSpaceDN w:val="0"/>
              <w:jc w:val="right"/>
              <w:rPr>
                <w:sz w:val="18"/>
                <w:szCs w:val="18"/>
              </w:rPr>
            </w:pPr>
            <w:r w:rsidRPr="006F3D1F">
              <w:rPr>
                <w:sz w:val="18"/>
                <w:szCs w:val="18"/>
              </w:rPr>
              <w:t>1,360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068B6" w14:textId="77777777" w:rsidR="000404DE" w:rsidRPr="006F3D1F" w:rsidRDefault="000404DE" w:rsidP="00D327CF">
            <w:pPr>
              <w:overflowPunct w:val="0"/>
              <w:autoSpaceDN w:val="0"/>
              <w:jc w:val="right"/>
              <w:rPr>
                <w:sz w:val="18"/>
                <w:szCs w:val="18"/>
              </w:rPr>
            </w:pPr>
            <w:r w:rsidRPr="006F3D1F">
              <w:rPr>
                <w:sz w:val="18"/>
                <w:szCs w:val="18"/>
              </w:rPr>
              <w:t>2,040</w:t>
            </w:r>
            <w:r w:rsidRPr="006F3D1F">
              <w:rPr>
                <w:rFonts w:hint="eastAsia"/>
                <w:sz w:val="18"/>
                <w:szCs w:val="18"/>
              </w:rPr>
              <w:t>円</w:t>
            </w:r>
          </w:p>
        </w:tc>
      </w:tr>
      <w:tr w:rsidR="00E9121D" w:rsidRPr="00E9121D" w14:paraId="5C319AD6"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7DC147D4" w14:textId="77777777" w:rsidR="000404DE" w:rsidRPr="006F3D1F" w:rsidRDefault="000404DE" w:rsidP="00D327CF">
            <w:pPr>
              <w:overflowPunct w:val="0"/>
              <w:autoSpaceDN w:val="0"/>
              <w:jc w:val="left"/>
              <w:rPr>
                <w:sz w:val="18"/>
                <w:szCs w:val="18"/>
              </w:rPr>
            </w:pPr>
          </w:p>
        </w:tc>
        <w:tc>
          <w:tcPr>
            <w:tcW w:w="643" w:type="dxa"/>
            <w:vMerge/>
            <w:tcBorders>
              <w:left w:val="single" w:sz="4" w:space="0" w:color="auto"/>
              <w:right w:val="single" w:sz="4" w:space="0" w:color="auto"/>
            </w:tcBorders>
            <w:vAlign w:val="center"/>
          </w:tcPr>
          <w:p w14:paraId="611B664C" w14:textId="5C13C6DF" w:rsidR="000404DE" w:rsidRPr="006F3D1F" w:rsidRDefault="000404DE" w:rsidP="00D327CF">
            <w:pPr>
              <w:overflowPunct w:val="0"/>
              <w:autoSpaceDN w:val="0"/>
              <w:jc w:val="left"/>
              <w:rPr>
                <w:sz w:val="18"/>
                <w:szCs w:val="18"/>
              </w:rPr>
            </w:pPr>
          </w:p>
        </w:tc>
        <w:tc>
          <w:tcPr>
            <w:tcW w:w="2448" w:type="dxa"/>
            <w:gridSpan w:val="2"/>
            <w:tcBorders>
              <w:top w:val="single" w:sz="4" w:space="0" w:color="000000"/>
              <w:left w:val="single" w:sz="4" w:space="0" w:color="auto"/>
              <w:right w:val="single" w:sz="4" w:space="0" w:color="000000"/>
            </w:tcBorders>
          </w:tcPr>
          <w:p w14:paraId="733055F0" w14:textId="77777777" w:rsidR="000404DE" w:rsidRPr="006F3D1F" w:rsidRDefault="000404DE" w:rsidP="00D327CF">
            <w:pPr>
              <w:overflowPunct w:val="0"/>
              <w:autoSpaceDN w:val="0"/>
              <w:jc w:val="left"/>
              <w:rPr>
                <w:sz w:val="18"/>
                <w:szCs w:val="18"/>
              </w:rPr>
            </w:pPr>
            <w:r w:rsidRPr="006F3D1F">
              <w:rPr>
                <w:rFonts w:hint="eastAsia"/>
                <w:sz w:val="18"/>
                <w:szCs w:val="18"/>
              </w:rPr>
              <w:t>死亡日</w:t>
            </w:r>
          </w:p>
        </w:tc>
        <w:tc>
          <w:tcPr>
            <w:tcW w:w="1098" w:type="dxa"/>
            <w:tcBorders>
              <w:top w:val="single" w:sz="4" w:space="0" w:color="000000"/>
              <w:bottom w:val="single" w:sz="4" w:space="0" w:color="000000"/>
              <w:right w:val="single" w:sz="4" w:space="0" w:color="000000"/>
            </w:tcBorders>
            <w:shd w:val="clear" w:color="auto" w:fill="auto"/>
            <w:vAlign w:val="center"/>
          </w:tcPr>
          <w:p w14:paraId="205DBA59" w14:textId="77777777" w:rsidR="000404DE" w:rsidRPr="006F3D1F" w:rsidRDefault="000404DE" w:rsidP="00D327CF">
            <w:pPr>
              <w:overflowPunct w:val="0"/>
              <w:autoSpaceDN w:val="0"/>
              <w:jc w:val="right"/>
              <w:rPr>
                <w:sz w:val="18"/>
                <w:szCs w:val="18"/>
              </w:rPr>
            </w:pPr>
            <w:r w:rsidRPr="006F3D1F">
              <w:rPr>
                <w:sz w:val="18"/>
                <w:szCs w:val="18"/>
              </w:rPr>
              <w:t>1,280</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9A02" w14:textId="77777777" w:rsidR="000404DE" w:rsidRPr="006F3D1F" w:rsidRDefault="000404DE" w:rsidP="00D327CF">
            <w:pPr>
              <w:overflowPunct w:val="0"/>
              <w:autoSpaceDN w:val="0"/>
              <w:jc w:val="right"/>
              <w:rPr>
                <w:sz w:val="18"/>
                <w:szCs w:val="18"/>
              </w:rPr>
            </w:pPr>
            <w:r w:rsidRPr="006F3D1F">
              <w:rPr>
                <w:sz w:val="18"/>
                <w:szCs w:val="18"/>
              </w:rPr>
              <w:t>12,800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28FA" w14:textId="77777777" w:rsidR="000404DE" w:rsidRPr="006F3D1F" w:rsidRDefault="000404DE" w:rsidP="00D327CF">
            <w:pPr>
              <w:overflowPunct w:val="0"/>
              <w:autoSpaceDN w:val="0"/>
              <w:jc w:val="right"/>
              <w:rPr>
                <w:sz w:val="18"/>
                <w:szCs w:val="18"/>
              </w:rPr>
            </w:pPr>
            <w:r w:rsidRPr="006F3D1F">
              <w:rPr>
                <w:sz w:val="18"/>
                <w:szCs w:val="18"/>
              </w:rPr>
              <w:t>1,280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FC807" w14:textId="77777777" w:rsidR="000404DE" w:rsidRPr="006F3D1F" w:rsidRDefault="000404DE" w:rsidP="00D327CF">
            <w:pPr>
              <w:overflowPunct w:val="0"/>
              <w:autoSpaceDN w:val="0"/>
              <w:jc w:val="right"/>
              <w:rPr>
                <w:sz w:val="18"/>
                <w:szCs w:val="18"/>
              </w:rPr>
            </w:pPr>
            <w:r w:rsidRPr="006F3D1F">
              <w:rPr>
                <w:sz w:val="18"/>
                <w:szCs w:val="18"/>
              </w:rPr>
              <w:t>2,560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22979C8" w14:textId="77777777" w:rsidR="000404DE" w:rsidRPr="006F3D1F" w:rsidRDefault="000404DE" w:rsidP="00D327CF">
            <w:pPr>
              <w:overflowPunct w:val="0"/>
              <w:autoSpaceDN w:val="0"/>
              <w:jc w:val="right"/>
              <w:rPr>
                <w:sz w:val="18"/>
                <w:szCs w:val="18"/>
              </w:rPr>
            </w:pPr>
            <w:r w:rsidRPr="006F3D1F">
              <w:rPr>
                <w:sz w:val="18"/>
                <w:szCs w:val="18"/>
              </w:rPr>
              <w:t>3,840</w:t>
            </w:r>
            <w:r w:rsidRPr="006F3D1F">
              <w:rPr>
                <w:rFonts w:hint="eastAsia"/>
                <w:sz w:val="18"/>
                <w:szCs w:val="18"/>
              </w:rPr>
              <w:t>円</w:t>
            </w:r>
          </w:p>
        </w:tc>
      </w:tr>
      <w:tr w:rsidR="00E9121D" w:rsidRPr="00E9121D" w14:paraId="64779889"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59684078" w14:textId="77777777" w:rsidR="000404DE" w:rsidRPr="006F3D1F" w:rsidRDefault="000404DE" w:rsidP="000404DE">
            <w:pPr>
              <w:overflowPunct w:val="0"/>
              <w:autoSpaceDN w:val="0"/>
              <w:jc w:val="left"/>
              <w:rPr>
                <w:sz w:val="18"/>
                <w:szCs w:val="18"/>
              </w:rPr>
            </w:pPr>
          </w:p>
        </w:tc>
        <w:tc>
          <w:tcPr>
            <w:tcW w:w="643" w:type="dxa"/>
            <w:vMerge w:val="restart"/>
            <w:tcBorders>
              <w:left w:val="single" w:sz="4" w:space="0" w:color="auto"/>
              <w:right w:val="single" w:sz="4" w:space="0" w:color="auto"/>
            </w:tcBorders>
            <w:vAlign w:val="center"/>
          </w:tcPr>
          <w:p w14:paraId="3841B480" w14:textId="141F0530" w:rsidR="000404DE" w:rsidRPr="006F3D1F" w:rsidRDefault="000404DE" w:rsidP="000404DE">
            <w:pPr>
              <w:overflowPunct w:val="0"/>
              <w:autoSpaceDN w:val="0"/>
              <w:jc w:val="left"/>
              <w:rPr>
                <w:sz w:val="18"/>
                <w:szCs w:val="18"/>
              </w:rPr>
            </w:pPr>
            <w:r w:rsidRPr="006F3D1F">
              <w:rPr>
                <w:rFonts w:hint="eastAsia"/>
                <w:sz w:val="18"/>
                <w:szCs w:val="18"/>
              </w:rPr>
              <w:t>（Ⅱ）</w:t>
            </w:r>
          </w:p>
        </w:tc>
        <w:tc>
          <w:tcPr>
            <w:tcW w:w="2448" w:type="dxa"/>
            <w:gridSpan w:val="2"/>
            <w:tcBorders>
              <w:top w:val="single" w:sz="4" w:space="0" w:color="000000"/>
              <w:left w:val="single" w:sz="4" w:space="0" w:color="auto"/>
              <w:right w:val="single" w:sz="4" w:space="0" w:color="000000"/>
            </w:tcBorders>
          </w:tcPr>
          <w:p w14:paraId="4BB65303" w14:textId="59B8FC1C" w:rsidR="000404DE" w:rsidRPr="006F3D1F" w:rsidRDefault="000404DE" w:rsidP="000404DE">
            <w:pPr>
              <w:overflowPunct w:val="0"/>
              <w:autoSpaceDN w:val="0"/>
              <w:jc w:val="left"/>
              <w:rPr>
                <w:sz w:val="18"/>
                <w:szCs w:val="18"/>
              </w:rPr>
            </w:pPr>
            <w:r w:rsidRPr="006F3D1F">
              <w:rPr>
                <w:rFonts w:hint="eastAsia"/>
                <w:sz w:val="18"/>
                <w:szCs w:val="18"/>
              </w:rPr>
              <w:t>死亡日以前</w:t>
            </w:r>
            <w:r w:rsidRPr="006F3D1F">
              <w:rPr>
                <w:sz w:val="18"/>
                <w:szCs w:val="18"/>
              </w:rPr>
              <w:t>31</w:t>
            </w:r>
            <w:r w:rsidRPr="006F3D1F">
              <w:rPr>
                <w:rFonts w:hint="eastAsia"/>
                <w:sz w:val="18"/>
                <w:szCs w:val="18"/>
              </w:rPr>
              <w:t>日以上</w:t>
            </w:r>
            <w:r w:rsidRPr="006F3D1F">
              <w:rPr>
                <w:sz w:val="18"/>
                <w:szCs w:val="18"/>
              </w:rPr>
              <w:t>45</w:t>
            </w:r>
            <w:r w:rsidRPr="006F3D1F">
              <w:rPr>
                <w:rFonts w:hint="eastAsia"/>
                <w:sz w:val="18"/>
                <w:szCs w:val="18"/>
              </w:rPr>
              <w:t>日以下</w:t>
            </w:r>
          </w:p>
        </w:tc>
        <w:tc>
          <w:tcPr>
            <w:tcW w:w="1098" w:type="dxa"/>
            <w:tcBorders>
              <w:top w:val="single" w:sz="4" w:space="0" w:color="000000"/>
              <w:bottom w:val="single" w:sz="4" w:space="0" w:color="000000"/>
              <w:right w:val="single" w:sz="4" w:space="0" w:color="000000"/>
            </w:tcBorders>
            <w:shd w:val="clear" w:color="auto" w:fill="auto"/>
            <w:vAlign w:val="center"/>
          </w:tcPr>
          <w:p w14:paraId="2C9B82FE" w14:textId="7C2E9257" w:rsidR="000404DE" w:rsidRPr="006F3D1F" w:rsidRDefault="000404DE" w:rsidP="000404DE">
            <w:pPr>
              <w:overflowPunct w:val="0"/>
              <w:autoSpaceDN w:val="0"/>
              <w:jc w:val="right"/>
              <w:rPr>
                <w:sz w:val="18"/>
                <w:szCs w:val="18"/>
              </w:rPr>
            </w:pPr>
            <w:r w:rsidRPr="006F3D1F">
              <w:rPr>
                <w:sz w:val="18"/>
                <w:szCs w:val="18"/>
              </w:rPr>
              <w:t>72</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0923" w14:textId="21B107BF" w:rsidR="000404DE" w:rsidRPr="006F3D1F" w:rsidRDefault="000404DE" w:rsidP="000404DE">
            <w:pPr>
              <w:overflowPunct w:val="0"/>
              <w:autoSpaceDN w:val="0"/>
              <w:jc w:val="right"/>
              <w:rPr>
                <w:sz w:val="18"/>
                <w:szCs w:val="18"/>
              </w:rPr>
            </w:pPr>
            <w:r w:rsidRPr="006F3D1F">
              <w:rPr>
                <w:sz w:val="18"/>
                <w:szCs w:val="18"/>
              </w:rPr>
              <w:t>720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6CC3" w14:textId="1F82F2D8" w:rsidR="000404DE" w:rsidRPr="006F3D1F" w:rsidRDefault="000404DE" w:rsidP="000404DE">
            <w:pPr>
              <w:overflowPunct w:val="0"/>
              <w:autoSpaceDN w:val="0"/>
              <w:jc w:val="right"/>
              <w:rPr>
                <w:sz w:val="18"/>
                <w:szCs w:val="18"/>
              </w:rPr>
            </w:pPr>
            <w:r w:rsidRPr="006F3D1F">
              <w:rPr>
                <w:sz w:val="18"/>
                <w:szCs w:val="18"/>
              </w:rPr>
              <w:t>72</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6800" w14:textId="7DAB14BE" w:rsidR="000404DE" w:rsidRPr="006F3D1F" w:rsidRDefault="000404DE" w:rsidP="000404DE">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FEBCF2D" w14:textId="2747B9C8" w:rsidR="000404DE" w:rsidRPr="006F3D1F" w:rsidRDefault="000404DE" w:rsidP="000404DE">
            <w:pPr>
              <w:overflowPunct w:val="0"/>
              <w:autoSpaceDN w:val="0"/>
              <w:jc w:val="right"/>
              <w:rPr>
                <w:sz w:val="18"/>
                <w:szCs w:val="18"/>
              </w:rPr>
            </w:pPr>
            <w:r w:rsidRPr="006F3D1F">
              <w:rPr>
                <w:sz w:val="18"/>
                <w:szCs w:val="18"/>
              </w:rPr>
              <w:t>216</w:t>
            </w:r>
            <w:r w:rsidRPr="006F3D1F">
              <w:rPr>
                <w:rFonts w:hint="eastAsia"/>
                <w:sz w:val="18"/>
                <w:szCs w:val="18"/>
              </w:rPr>
              <w:t>円</w:t>
            </w:r>
          </w:p>
        </w:tc>
      </w:tr>
      <w:tr w:rsidR="00E9121D" w:rsidRPr="00E9121D" w14:paraId="00FB364E"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5EC19D17" w14:textId="77777777" w:rsidR="000404DE" w:rsidRPr="006F3D1F" w:rsidRDefault="000404DE" w:rsidP="000404DE">
            <w:pPr>
              <w:overflowPunct w:val="0"/>
              <w:autoSpaceDN w:val="0"/>
              <w:jc w:val="left"/>
              <w:rPr>
                <w:sz w:val="18"/>
                <w:szCs w:val="18"/>
              </w:rPr>
            </w:pPr>
          </w:p>
        </w:tc>
        <w:tc>
          <w:tcPr>
            <w:tcW w:w="643" w:type="dxa"/>
            <w:vMerge/>
            <w:tcBorders>
              <w:left w:val="single" w:sz="4" w:space="0" w:color="auto"/>
              <w:right w:val="single" w:sz="4" w:space="0" w:color="auto"/>
            </w:tcBorders>
          </w:tcPr>
          <w:p w14:paraId="4F361E26" w14:textId="0BEEAF24" w:rsidR="000404DE" w:rsidRPr="006F3D1F" w:rsidRDefault="000404DE" w:rsidP="000404DE">
            <w:pPr>
              <w:overflowPunct w:val="0"/>
              <w:autoSpaceDN w:val="0"/>
              <w:jc w:val="left"/>
              <w:rPr>
                <w:sz w:val="18"/>
                <w:szCs w:val="18"/>
              </w:rPr>
            </w:pPr>
          </w:p>
        </w:tc>
        <w:tc>
          <w:tcPr>
            <w:tcW w:w="2448" w:type="dxa"/>
            <w:gridSpan w:val="2"/>
            <w:tcBorders>
              <w:top w:val="single" w:sz="4" w:space="0" w:color="000000"/>
              <w:left w:val="single" w:sz="4" w:space="0" w:color="auto"/>
              <w:right w:val="single" w:sz="4" w:space="0" w:color="000000"/>
            </w:tcBorders>
          </w:tcPr>
          <w:p w14:paraId="6A2F83A0" w14:textId="28ACADD1" w:rsidR="000404DE" w:rsidRPr="006F3D1F" w:rsidRDefault="000404DE" w:rsidP="000404DE">
            <w:pPr>
              <w:overflowPunct w:val="0"/>
              <w:autoSpaceDN w:val="0"/>
              <w:jc w:val="left"/>
              <w:rPr>
                <w:sz w:val="18"/>
                <w:szCs w:val="18"/>
              </w:rPr>
            </w:pPr>
            <w:r w:rsidRPr="006F3D1F">
              <w:rPr>
                <w:rFonts w:hint="eastAsia"/>
                <w:sz w:val="18"/>
                <w:szCs w:val="18"/>
              </w:rPr>
              <w:t>死亡日以前４日以上</w:t>
            </w:r>
            <w:r w:rsidRPr="006F3D1F">
              <w:rPr>
                <w:sz w:val="18"/>
                <w:szCs w:val="18"/>
              </w:rPr>
              <w:t>30</w:t>
            </w:r>
            <w:r w:rsidRPr="006F3D1F">
              <w:rPr>
                <w:rFonts w:hint="eastAsia"/>
                <w:sz w:val="18"/>
                <w:szCs w:val="18"/>
              </w:rPr>
              <w:t>日以下</w:t>
            </w:r>
          </w:p>
        </w:tc>
        <w:tc>
          <w:tcPr>
            <w:tcW w:w="1098" w:type="dxa"/>
            <w:tcBorders>
              <w:top w:val="single" w:sz="4" w:space="0" w:color="000000"/>
              <w:bottom w:val="single" w:sz="4" w:space="0" w:color="000000"/>
              <w:right w:val="single" w:sz="4" w:space="0" w:color="000000"/>
            </w:tcBorders>
            <w:shd w:val="clear" w:color="auto" w:fill="auto"/>
            <w:vAlign w:val="center"/>
          </w:tcPr>
          <w:p w14:paraId="3BD97993" w14:textId="05AEF1C5" w:rsidR="000404DE" w:rsidRPr="006F3D1F" w:rsidRDefault="000404DE" w:rsidP="000404DE">
            <w:pPr>
              <w:overflowPunct w:val="0"/>
              <w:autoSpaceDN w:val="0"/>
              <w:jc w:val="right"/>
              <w:rPr>
                <w:sz w:val="18"/>
                <w:szCs w:val="18"/>
              </w:rPr>
            </w:pPr>
            <w:r w:rsidRPr="006F3D1F">
              <w:rPr>
                <w:sz w:val="18"/>
                <w:szCs w:val="18"/>
              </w:rPr>
              <w:t>144</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DE30" w14:textId="237DCA51" w:rsidR="000404DE" w:rsidRPr="006F3D1F" w:rsidRDefault="000404DE" w:rsidP="000404DE">
            <w:pPr>
              <w:overflowPunct w:val="0"/>
              <w:autoSpaceDN w:val="0"/>
              <w:jc w:val="right"/>
              <w:rPr>
                <w:sz w:val="18"/>
                <w:szCs w:val="18"/>
              </w:rPr>
            </w:pPr>
            <w:r w:rsidRPr="006F3D1F">
              <w:rPr>
                <w:sz w:val="18"/>
                <w:szCs w:val="18"/>
              </w:rPr>
              <w:t>1,440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8C7C" w14:textId="2BC73E4C" w:rsidR="000404DE" w:rsidRPr="006F3D1F" w:rsidRDefault="000404DE" w:rsidP="000404DE">
            <w:pPr>
              <w:overflowPunct w:val="0"/>
              <w:autoSpaceDN w:val="0"/>
              <w:jc w:val="right"/>
              <w:rPr>
                <w:sz w:val="18"/>
                <w:szCs w:val="18"/>
              </w:rPr>
            </w:pPr>
            <w:r w:rsidRPr="006F3D1F">
              <w:rPr>
                <w:sz w:val="18"/>
                <w:szCs w:val="18"/>
              </w:rPr>
              <w:t>144</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61F7" w14:textId="15ADBE48" w:rsidR="000404DE" w:rsidRPr="006F3D1F" w:rsidRDefault="000404DE" w:rsidP="000404DE">
            <w:pPr>
              <w:overflowPunct w:val="0"/>
              <w:autoSpaceDN w:val="0"/>
              <w:jc w:val="right"/>
              <w:rPr>
                <w:sz w:val="18"/>
                <w:szCs w:val="18"/>
              </w:rPr>
            </w:pPr>
            <w:r w:rsidRPr="006F3D1F">
              <w:rPr>
                <w:sz w:val="18"/>
                <w:szCs w:val="18"/>
              </w:rPr>
              <w:t>288</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5C21062" w14:textId="45698D5F" w:rsidR="000404DE" w:rsidRPr="006F3D1F" w:rsidRDefault="000404DE" w:rsidP="000404DE">
            <w:pPr>
              <w:overflowPunct w:val="0"/>
              <w:autoSpaceDN w:val="0"/>
              <w:jc w:val="right"/>
              <w:rPr>
                <w:sz w:val="18"/>
                <w:szCs w:val="18"/>
              </w:rPr>
            </w:pPr>
            <w:r w:rsidRPr="006F3D1F">
              <w:rPr>
                <w:sz w:val="18"/>
                <w:szCs w:val="18"/>
              </w:rPr>
              <w:t>432</w:t>
            </w:r>
            <w:r w:rsidRPr="006F3D1F">
              <w:rPr>
                <w:rFonts w:hint="eastAsia"/>
                <w:sz w:val="18"/>
                <w:szCs w:val="18"/>
              </w:rPr>
              <w:t>円</w:t>
            </w:r>
          </w:p>
        </w:tc>
      </w:tr>
      <w:tr w:rsidR="00E9121D" w:rsidRPr="00E9121D" w14:paraId="3E763056"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0F4CAF53" w14:textId="77777777" w:rsidR="000404DE" w:rsidRPr="006F3D1F" w:rsidRDefault="000404DE" w:rsidP="000404DE">
            <w:pPr>
              <w:overflowPunct w:val="0"/>
              <w:autoSpaceDN w:val="0"/>
              <w:jc w:val="left"/>
              <w:rPr>
                <w:sz w:val="18"/>
                <w:szCs w:val="18"/>
              </w:rPr>
            </w:pPr>
          </w:p>
        </w:tc>
        <w:tc>
          <w:tcPr>
            <w:tcW w:w="643" w:type="dxa"/>
            <w:vMerge/>
            <w:tcBorders>
              <w:left w:val="single" w:sz="4" w:space="0" w:color="auto"/>
              <w:right w:val="single" w:sz="4" w:space="0" w:color="auto"/>
            </w:tcBorders>
          </w:tcPr>
          <w:p w14:paraId="09CB5A00" w14:textId="1AF6F61E" w:rsidR="000404DE" w:rsidRPr="006F3D1F" w:rsidRDefault="000404DE" w:rsidP="000404DE">
            <w:pPr>
              <w:overflowPunct w:val="0"/>
              <w:autoSpaceDN w:val="0"/>
              <w:jc w:val="left"/>
              <w:rPr>
                <w:sz w:val="18"/>
                <w:szCs w:val="18"/>
              </w:rPr>
            </w:pPr>
          </w:p>
        </w:tc>
        <w:tc>
          <w:tcPr>
            <w:tcW w:w="2448" w:type="dxa"/>
            <w:gridSpan w:val="2"/>
            <w:tcBorders>
              <w:top w:val="single" w:sz="4" w:space="0" w:color="000000"/>
              <w:left w:val="single" w:sz="4" w:space="0" w:color="auto"/>
              <w:right w:val="single" w:sz="4" w:space="0" w:color="000000"/>
            </w:tcBorders>
          </w:tcPr>
          <w:p w14:paraId="59485584" w14:textId="1F09FE90" w:rsidR="000404DE" w:rsidRPr="006F3D1F" w:rsidRDefault="003B241F" w:rsidP="000404DE">
            <w:pPr>
              <w:overflowPunct w:val="0"/>
              <w:autoSpaceDN w:val="0"/>
              <w:jc w:val="left"/>
              <w:rPr>
                <w:sz w:val="18"/>
                <w:szCs w:val="18"/>
              </w:rPr>
            </w:pPr>
            <w:r w:rsidRPr="00E42250">
              <w:rPr>
                <w:rFonts w:hint="eastAsia"/>
                <w:sz w:val="18"/>
                <w:szCs w:val="18"/>
              </w:rPr>
              <w:t>死亡日</w:t>
            </w:r>
            <w:r>
              <w:rPr>
                <w:rFonts w:hint="eastAsia"/>
                <w:sz w:val="18"/>
                <w:szCs w:val="18"/>
              </w:rPr>
              <w:t>以前２日又は３</w:t>
            </w:r>
            <w:r w:rsidRPr="00E42250">
              <w:rPr>
                <w:rFonts w:hint="eastAsia"/>
                <w:sz w:val="18"/>
                <w:szCs w:val="18"/>
              </w:rPr>
              <w:t>日</w:t>
            </w:r>
          </w:p>
        </w:tc>
        <w:tc>
          <w:tcPr>
            <w:tcW w:w="1098" w:type="dxa"/>
            <w:tcBorders>
              <w:top w:val="single" w:sz="4" w:space="0" w:color="000000"/>
              <w:bottom w:val="single" w:sz="4" w:space="0" w:color="000000"/>
              <w:right w:val="single" w:sz="4" w:space="0" w:color="000000"/>
            </w:tcBorders>
            <w:shd w:val="clear" w:color="auto" w:fill="auto"/>
            <w:vAlign w:val="center"/>
          </w:tcPr>
          <w:p w14:paraId="4705868A" w14:textId="3E64C8D6" w:rsidR="000404DE" w:rsidRPr="006F3D1F" w:rsidRDefault="000404DE" w:rsidP="000404DE">
            <w:pPr>
              <w:overflowPunct w:val="0"/>
              <w:autoSpaceDN w:val="0"/>
              <w:jc w:val="right"/>
              <w:rPr>
                <w:sz w:val="18"/>
                <w:szCs w:val="18"/>
              </w:rPr>
            </w:pPr>
            <w:r w:rsidRPr="006F3D1F">
              <w:rPr>
                <w:sz w:val="18"/>
                <w:szCs w:val="18"/>
              </w:rPr>
              <w:t>780</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30F4" w14:textId="426D294F" w:rsidR="000404DE" w:rsidRPr="006F3D1F" w:rsidRDefault="000404DE" w:rsidP="000404DE">
            <w:pPr>
              <w:overflowPunct w:val="0"/>
              <w:autoSpaceDN w:val="0"/>
              <w:jc w:val="right"/>
              <w:rPr>
                <w:sz w:val="18"/>
                <w:szCs w:val="18"/>
              </w:rPr>
            </w:pPr>
            <w:r w:rsidRPr="006F3D1F">
              <w:rPr>
                <w:sz w:val="18"/>
                <w:szCs w:val="18"/>
              </w:rPr>
              <w:t>7,800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CBCB" w14:textId="73B4FAFB" w:rsidR="000404DE" w:rsidRPr="006F3D1F" w:rsidRDefault="000404DE" w:rsidP="000404DE">
            <w:pPr>
              <w:overflowPunct w:val="0"/>
              <w:autoSpaceDN w:val="0"/>
              <w:jc w:val="right"/>
              <w:rPr>
                <w:sz w:val="18"/>
                <w:szCs w:val="18"/>
              </w:rPr>
            </w:pPr>
            <w:r w:rsidRPr="006F3D1F">
              <w:rPr>
                <w:sz w:val="18"/>
                <w:szCs w:val="18"/>
              </w:rPr>
              <w:t>780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0BB3" w14:textId="7C5CF05D" w:rsidR="000404DE" w:rsidRPr="006F3D1F" w:rsidRDefault="000404DE" w:rsidP="000404DE">
            <w:pPr>
              <w:overflowPunct w:val="0"/>
              <w:autoSpaceDN w:val="0"/>
              <w:jc w:val="right"/>
              <w:rPr>
                <w:sz w:val="18"/>
                <w:szCs w:val="18"/>
              </w:rPr>
            </w:pPr>
            <w:r w:rsidRPr="006F3D1F">
              <w:rPr>
                <w:sz w:val="18"/>
                <w:szCs w:val="18"/>
              </w:rPr>
              <w:t>1,560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5BDD3E0" w14:textId="432E462F" w:rsidR="000404DE" w:rsidRPr="006F3D1F" w:rsidRDefault="000404DE" w:rsidP="000404DE">
            <w:pPr>
              <w:overflowPunct w:val="0"/>
              <w:autoSpaceDN w:val="0"/>
              <w:jc w:val="right"/>
              <w:rPr>
                <w:sz w:val="18"/>
                <w:szCs w:val="18"/>
              </w:rPr>
            </w:pPr>
            <w:r w:rsidRPr="006F3D1F">
              <w:rPr>
                <w:sz w:val="18"/>
                <w:szCs w:val="18"/>
              </w:rPr>
              <w:t>2,340</w:t>
            </w:r>
            <w:r w:rsidRPr="006F3D1F">
              <w:rPr>
                <w:rFonts w:hint="eastAsia"/>
                <w:sz w:val="18"/>
                <w:szCs w:val="18"/>
              </w:rPr>
              <w:t>円</w:t>
            </w:r>
          </w:p>
        </w:tc>
      </w:tr>
      <w:tr w:rsidR="00E9121D" w:rsidRPr="00E9121D" w14:paraId="675659A0" w14:textId="77777777" w:rsidTr="006C6666">
        <w:tblPrEx>
          <w:tblCellMar>
            <w:left w:w="52" w:type="dxa"/>
            <w:right w:w="52" w:type="dxa"/>
          </w:tblCellMar>
        </w:tblPrEx>
        <w:tc>
          <w:tcPr>
            <w:tcW w:w="1481" w:type="dxa"/>
            <w:vMerge/>
            <w:tcBorders>
              <w:left w:val="single" w:sz="4" w:space="0" w:color="auto"/>
              <w:right w:val="single" w:sz="4" w:space="0" w:color="auto"/>
            </w:tcBorders>
          </w:tcPr>
          <w:p w14:paraId="4480C449" w14:textId="77777777" w:rsidR="000404DE" w:rsidRPr="006F3D1F" w:rsidRDefault="000404DE" w:rsidP="000404DE">
            <w:pPr>
              <w:overflowPunct w:val="0"/>
              <w:autoSpaceDN w:val="0"/>
              <w:jc w:val="left"/>
              <w:rPr>
                <w:sz w:val="18"/>
                <w:szCs w:val="18"/>
              </w:rPr>
            </w:pPr>
          </w:p>
        </w:tc>
        <w:tc>
          <w:tcPr>
            <w:tcW w:w="643" w:type="dxa"/>
            <w:vMerge/>
            <w:tcBorders>
              <w:left w:val="single" w:sz="4" w:space="0" w:color="auto"/>
              <w:right w:val="single" w:sz="4" w:space="0" w:color="auto"/>
            </w:tcBorders>
          </w:tcPr>
          <w:p w14:paraId="15AD5B9D" w14:textId="1E5BD82C" w:rsidR="000404DE" w:rsidRPr="006F3D1F" w:rsidRDefault="000404DE" w:rsidP="000404DE">
            <w:pPr>
              <w:overflowPunct w:val="0"/>
              <w:autoSpaceDN w:val="0"/>
              <w:jc w:val="left"/>
              <w:rPr>
                <w:sz w:val="18"/>
                <w:szCs w:val="18"/>
              </w:rPr>
            </w:pPr>
          </w:p>
        </w:tc>
        <w:tc>
          <w:tcPr>
            <w:tcW w:w="2448" w:type="dxa"/>
            <w:gridSpan w:val="2"/>
            <w:tcBorders>
              <w:top w:val="single" w:sz="4" w:space="0" w:color="000000"/>
              <w:left w:val="single" w:sz="4" w:space="0" w:color="auto"/>
              <w:right w:val="single" w:sz="4" w:space="0" w:color="000000"/>
            </w:tcBorders>
          </w:tcPr>
          <w:p w14:paraId="36A0628A" w14:textId="04D97C6B" w:rsidR="000404DE" w:rsidRPr="006F3D1F" w:rsidRDefault="000404DE" w:rsidP="000404DE">
            <w:pPr>
              <w:overflowPunct w:val="0"/>
              <w:autoSpaceDN w:val="0"/>
              <w:jc w:val="left"/>
              <w:rPr>
                <w:sz w:val="18"/>
                <w:szCs w:val="18"/>
              </w:rPr>
            </w:pPr>
            <w:r w:rsidRPr="006F3D1F">
              <w:rPr>
                <w:rFonts w:hint="eastAsia"/>
                <w:sz w:val="18"/>
                <w:szCs w:val="18"/>
              </w:rPr>
              <w:t>死亡日</w:t>
            </w:r>
          </w:p>
        </w:tc>
        <w:tc>
          <w:tcPr>
            <w:tcW w:w="1098" w:type="dxa"/>
            <w:tcBorders>
              <w:top w:val="single" w:sz="4" w:space="0" w:color="000000"/>
              <w:bottom w:val="single" w:sz="4" w:space="0" w:color="000000"/>
              <w:right w:val="single" w:sz="4" w:space="0" w:color="000000"/>
            </w:tcBorders>
            <w:shd w:val="clear" w:color="auto" w:fill="auto"/>
            <w:vAlign w:val="center"/>
          </w:tcPr>
          <w:p w14:paraId="41F10D11" w14:textId="09D43AB5" w:rsidR="000404DE" w:rsidRPr="006F3D1F" w:rsidRDefault="000404DE" w:rsidP="000404DE">
            <w:pPr>
              <w:overflowPunct w:val="0"/>
              <w:autoSpaceDN w:val="0"/>
              <w:jc w:val="right"/>
              <w:rPr>
                <w:sz w:val="18"/>
                <w:szCs w:val="18"/>
              </w:rPr>
            </w:pPr>
            <w:r w:rsidRPr="006F3D1F">
              <w:rPr>
                <w:sz w:val="18"/>
                <w:szCs w:val="18"/>
              </w:rPr>
              <w:t>1,580</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2336" w14:textId="0EA6365C" w:rsidR="000404DE" w:rsidRPr="006F3D1F" w:rsidRDefault="000404DE" w:rsidP="000404DE">
            <w:pPr>
              <w:overflowPunct w:val="0"/>
              <w:autoSpaceDN w:val="0"/>
              <w:jc w:val="right"/>
              <w:rPr>
                <w:sz w:val="18"/>
                <w:szCs w:val="18"/>
              </w:rPr>
            </w:pPr>
            <w:r w:rsidRPr="006F3D1F">
              <w:rPr>
                <w:sz w:val="18"/>
                <w:szCs w:val="18"/>
              </w:rPr>
              <w:t>15,800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A6E2" w14:textId="61D9E3A2" w:rsidR="000404DE" w:rsidRPr="006F3D1F" w:rsidRDefault="000404DE" w:rsidP="000404DE">
            <w:pPr>
              <w:overflowPunct w:val="0"/>
              <w:autoSpaceDN w:val="0"/>
              <w:jc w:val="right"/>
              <w:rPr>
                <w:sz w:val="18"/>
                <w:szCs w:val="18"/>
              </w:rPr>
            </w:pPr>
            <w:r w:rsidRPr="006F3D1F">
              <w:rPr>
                <w:sz w:val="18"/>
                <w:szCs w:val="18"/>
              </w:rPr>
              <w:t>1,580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04E5" w14:textId="5915A6E3" w:rsidR="000404DE" w:rsidRPr="006F3D1F" w:rsidRDefault="000404DE" w:rsidP="000404DE">
            <w:pPr>
              <w:overflowPunct w:val="0"/>
              <w:autoSpaceDN w:val="0"/>
              <w:jc w:val="right"/>
              <w:rPr>
                <w:sz w:val="18"/>
                <w:szCs w:val="18"/>
              </w:rPr>
            </w:pPr>
            <w:r w:rsidRPr="006F3D1F">
              <w:rPr>
                <w:sz w:val="18"/>
                <w:szCs w:val="18"/>
              </w:rPr>
              <w:t>3,160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318208" w14:textId="699D5EFC" w:rsidR="000404DE" w:rsidRPr="006F3D1F" w:rsidRDefault="000404DE" w:rsidP="000404DE">
            <w:pPr>
              <w:overflowPunct w:val="0"/>
              <w:autoSpaceDN w:val="0"/>
              <w:jc w:val="right"/>
              <w:rPr>
                <w:sz w:val="18"/>
                <w:szCs w:val="18"/>
              </w:rPr>
            </w:pPr>
            <w:r w:rsidRPr="006F3D1F">
              <w:rPr>
                <w:sz w:val="18"/>
                <w:szCs w:val="18"/>
              </w:rPr>
              <w:t>4,740</w:t>
            </w:r>
            <w:r w:rsidRPr="006F3D1F">
              <w:rPr>
                <w:rFonts w:hint="eastAsia"/>
                <w:sz w:val="18"/>
                <w:szCs w:val="18"/>
              </w:rPr>
              <w:t>円</w:t>
            </w:r>
          </w:p>
        </w:tc>
      </w:tr>
      <w:tr w:rsidR="00E9121D" w:rsidRPr="00E9121D" w14:paraId="5E31A7FF" w14:textId="77777777" w:rsidTr="006C6666">
        <w:tblPrEx>
          <w:tblCellMar>
            <w:left w:w="52" w:type="dxa"/>
            <w:right w:w="52" w:type="dxa"/>
          </w:tblCellMar>
        </w:tblPrEx>
        <w:tc>
          <w:tcPr>
            <w:tcW w:w="3261" w:type="dxa"/>
            <w:gridSpan w:val="3"/>
            <w:vMerge w:val="restart"/>
            <w:tcBorders>
              <w:top w:val="single" w:sz="4" w:space="0" w:color="000000"/>
              <w:left w:val="single" w:sz="4" w:space="0" w:color="auto"/>
              <w:right w:val="single" w:sz="4" w:space="0" w:color="auto"/>
            </w:tcBorders>
            <w:shd w:val="clear" w:color="auto" w:fill="auto"/>
          </w:tcPr>
          <w:p w14:paraId="51E70026" w14:textId="77777777" w:rsidR="00C147FE" w:rsidRPr="006F3D1F" w:rsidRDefault="00C147FE" w:rsidP="00C147FE">
            <w:pPr>
              <w:overflowPunct w:val="0"/>
              <w:autoSpaceDN w:val="0"/>
              <w:jc w:val="left"/>
              <w:rPr>
                <w:sz w:val="18"/>
                <w:szCs w:val="18"/>
              </w:rPr>
            </w:pPr>
            <w:r w:rsidRPr="006F3D1F">
              <w:rPr>
                <w:rFonts w:hint="eastAsia"/>
                <w:sz w:val="18"/>
                <w:szCs w:val="18"/>
              </w:rPr>
              <w:t>褥瘡マネジメント加算</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25FDA14D" w14:textId="77777777" w:rsidR="00C147FE" w:rsidRPr="006F3D1F" w:rsidRDefault="00C147FE" w:rsidP="00D20343">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E21C53E" w14:textId="77777777" w:rsidR="00C147FE" w:rsidRPr="006F3D1F" w:rsidRDefault="00C147FE" w:rsidP="00C147FE">
            <w:pPr>
              <w:overflowPunct w:val="0"/>
              <w:autoSpaceDN w:val="0"/>
              <w:jc w:val="right"/>
              <w:rPr>
                <w:sz w:val="18"/>
                <w:szCs w:val="18"/>
              </w:rPr>
            </w:pPr>
            <w:r w:rsidRPr="006F3D1F">
              <w:rPr>
                <w:sz w:val="18"/>
                <w:szCs w:val="18"/>
              </w:rPr>
              <w:t>3</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0988CD4" w14:textId="77777777" w:rsidR="00C147FE" w:rsidRPr="006F3D1F" w:rsidRDefault="00C147FE" w:rsidP="00C147FE">
            <w:pPr>
              <w:overflowPunct w:val="0"/>
              <w:autoSpaceDN w:val="0"/>
              <w:jc w:val="right"/>
              <w:rPr>
                <w:sz w:val="18"/>
                <w:szCs w:val="18"/>
              </w:rPr>
            </w:pPr>
            <w:r w:rsidRPr="006F3D1F">
              <w:rPr>
                <w:sz w:val="18"/>
                <w:szCs w:val="18"/>
              </w:rPr>
              <w:t>30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75F686C" w14:textId="77777777" w:rsidR="00C147FE" w:rsidRPr="006F3D1F" w:rsidRDefault="00C147FE" w:rsidP="00C147FE">
            <w:pPr>
              <w:overflowPunct w:val="0"/>
              <w:autoSpaceDN w:val="0"/>
              <w:jc w:val="right"/>
              <w:rPr>
                <w:sz w:val="18"/>
                <w:szCs w:val="18"/>
              </w:rPr>
            </w:pPr>
            <w:r w:rsidRPr="006F3D1F">
              <w:rPr>
                <w:sz w:val="18"/>
                <w:szCs w:val="18"/>
              </w:rPr>
              <w:t xml:space="preserve"> 3</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35D50B" w14:textId="77777777" w:rsidR="00C147FE" w:rsidRPr="006F3D1F" w:rsidRDefault="00C147FE" w:rsidP="00C147FE">
            <w:pPr>
              <w:overflowPunct w:val="0"/>
              <w:autoSpaceDN w:val="0"/>
              <w:jc w:val="right"/>
              <w:rPr>
                <w:sz w:val="18"/>
                <w:szCs w:val="18"/>
              </w:rPr>
            </w:pPr>
            <w:r w:rsidRPr="006F3D1F">
              <w:rPr>
                <w:sz w:val="18"/>
                <w:szCs w:val="18"/>
              </w:rPr>
              <w:t xml:space="preserve"> 6</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63AF0B8" w14:textId="77777777" w:rsidR="00C147FE" w:rsidRPr="006F3D1F" w:rsidRDefault="00C147FE" w:rsidP="00C147FE">
            <w:pPr>
              <w:overflowPunct w:val="0"/>
              <w:autoSpaceDN w:val="0"/>
              <w:jc w:val="right"/>
              <w:rPr>
                <w:sz w:val="18"/>
                <w:szCs w:val="18"/>
              </w:rPr>
            </w:pPr>
            <w:r w:rsidRPr="006F3D1F">
              <w:rPr>
                <w:sz w:val="18"/>
                <w:szCs w:val="18"/>
              </w:rPr>
              <w:t>9</w:t>
            </w:r>
            <w:r w:rsidRPr="006F3D1F">
              <w:rPr>
                <w:rFonts w:hint="eastAsia"/>
                <w:sz w:val="18"/>
                <w:szCs w:val="18"/>
              </w:rPr>
              <w:t>円</w:t>
            </w:r>
          </w:p>
        </w:tc>
      </w:tr>
      <w:tr w:rsidR="00E9121D" w:rsidRPr="00E9121D" w14:paraId="101481F5" w14:textId="77777777" w:rsidTr="006C6666">
        <w:tblPrEx>
          <w:tblCellMar>
            <w:left w:w="52" w:type="dxa"/>
            <w:right w:w="52" w:type="dxa"/>
          </w:tblCellMar>
        </w:tblPrEx>
        <w:tc>
          <w:tcPr>
            <w:tcW w:w="3261" w:type="dxa"/>
            <w:gridSpan w:val="3"/>
            <w:vMerge/>
            <w:tcBorders>
              <w:left w:val="single" w:sz="4" w:space="0" w:color="auto"/>
              <w:bottom w:val="single" w:sz="4" w:space="0" w:color="000000"/>
              <w:right w:val="single" w:sz="4" w:space="0" w:color="auto"/>
            </w:tcBorders>
            <w:shd w:val="clear" w:color="auto" w:fill="auto"/>
          </w:tcPr>
          <w:p w14:paraId="3206C3B8" w14:textId="77777777" w:rsidR="00C147FE" w:rsidRPr="006F3D1F" w:rsidRDefault="00C147FE" w:rsidP="00C147FE">
            <w:pPr>
              <w:overflowPunct w:val="0"/>
              <w:autoSpaceDN w:val="0"/>
              <w:jc w:val="left"/>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488F3AC4" w14:textId="77777777" w:rsidR="00C147FE" w:rsidRPr="006F3D1F" w:rsidRDefault="00C147FE" w:rsidP="00D20343">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39CE51A3" w14:textId="77777777" w:rsidR="00C147FE" w:rsidRPr="006F3D1F" w:rsidRDefault="00C147FE" w:rsidP="00C147FE">
            <w:pPr>
              <w:overflowPunct w:val="0"/>
              <w:autoSpaceDN w:val="0"/>
              <w:jc w:val="right"/>
              <w:rPr>
                <w:sz w:val="18"/>
                <w:szCs w:val="18"/>
              </w:rPr>
            </w:pPr>
            <w:r w:rsidRPr="006F3D1F">
              <w:rPr>
                <w:sz w:val="18"/>
                <w:szCs w:val="18"/>
              </w:rPr>
              <w:t>13</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B1EAB4A" w14:textId="77777777" w:rsidR="00C147FE" w:rsidRPr="006F3D1F" w:rsidRDefault="00C147FE" w:rsidP="00C147FE">
            <w:pPr>
              <w:overflowPunct w:val="0"/>
              <w:autoSpaceDN w:val="0"/>
              <w:jc w:val="right"/>
              <w:rPr>
                <w:sz w:val="18"/>
                <w:szCs w:val="18"/>
              </w:rPr>
            </w:pPr>
            <w:r w:rsidRPr="006F3D1F">
              <w:rPr>
                <w:sz w:val="18"/>
                <w:szCs w:val="18"/>
              </w:rPr>
              <w:t>130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29DFDE4" w14:textId="77777777" w:rsidR="00C147FE" w:rsidRPr="006F3D1F" w:rsidRDefault="00C147FE" w:rsidP="00C147FE">
            <w:pPr>
              <w:overflowPunct w:val="0"/>
              <w:autoSpaceDN w:val="0"/>
              <w:jc w:val="right"/>
              <w:rPr>
                <w:sz w:val="18"/>
                <w:szCs w:val="18"/>
              </w:rPr>
            </w:pPr>
            <w:r w:rsidRPr="006F3D1F">
              <w:rPr>
                <w:sz w:val="18"/>
                <w:szCs w:val="18"/>
              </w:rPr>
              <w:t xml:space="preserve"> 13</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21DCA9" w14:textId="77777777" w:rsidR="00C147FE" w:rsidRPr="006F3D1F" w:rsidRDefault="00C147FE" w:rsidP="00C147FE">
            <w:pPr>
              <w:overflowPunct w:val="0"/>
              <w:autoSpaceDN w:val="0"/>
              <w:jc w:val="right"/>
              <w:rPr>
                <w:sz w:val="18"/>
                <w:szCs w:val="18"/>
              </w:rPr>
            </w:pPr>
            <w:r w:rsidRPr="006F3D1F">
              <w:rPr>
                <w:sz w:val="18"/>
                <w:szCs w:val="18"/>
              </w:rPr>
              <w:t xml:space="preserve"> 26</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81B0827" w14:textId="77777777" w:rsidR="00C147FE" w:rsidRPr="006F3D1F" w:rsidRDefault="00C147FE" w:rsidP="00C147FE">
            <w:pPr>
              <w:overflowPunct w:val="0"/>
              <w:autoSpaceDN w:val="0"/>
              <w:jc w:val="right"/>
              <w:rPr>
                <w:sz w:val="18"/>
                <w:szCs w:val="18"/>
              </w:rPr>
            </w:pPr>
            <w:r w:rsidRPr="006F3D1F">
              <w:rPr>
                <w:sz w:val="18"/>
                <w:szCs w:val="18"/>
              </w:rPr>
              <w:t>39</w:t>
            </w:r>
            <w:r w:rsidRPr="006F3D1F">
              <w:rPr>
                <w:rFonts w:hint="eastAsia"/>
                <w:sz w:val="18"/>
                <w:szCs w:val="18"/>
              </w:rPr>
              <w:t>円</w:t>
            </w:r>
          </w:p>
        </w:tc>
      </w:tr>
      <w:tr w:rsidR="00E9121D" w:rsidRPr="00E9121D" w14:paraId="0FA9E61C" w14:textId="77777777" w:rsidTr="006C6666">
        <w:tblPrEx>
          <w:tblCellMar>
            <w:left w:w="52" w:type="dxa"/>
            <w:right w:w="52" w:type="dxa"/>
          </w:tblCellMar>
        </w:tblPrEx>
        <w:tc>
          <w:tcPr>
            <w:tcW w:w="3261" w:type="dxa"/>
            <w:gridSpan w:val="3"/>
            <w:vMerge w:val="restart"/>
            <w:tcBorders>
              <w:top w:val="single" w:sz="4" w:space="0" w:color="000000"/>
              <w:left w:val="single" w:sz="4" w:space="0" w:color="auto"/>
              <w:right w:val="single" w:sz="4" w:space="0" w:color="auto"/>
            </w:tcBorders>
            <w:shd w:val="clear" w:color="auto" w:fill="auto"/>
          </w:tcPr>
          <w:p w14:paraId="44D10639" w14:textId="7529F610" w:rsidR="003F4FFE" w:rsidRPr="006F3D1F" w:rsidRDefault="003F4FFE" w:rsidP="001E1D08">
            <w:pPr>
              <w:overflowPunct w:val="0"/>
              <w:autoSpaceDN w:val="0"/>
              <w:rPr>
                <w:sz w:val="18"/>
                <w:szCs w:val="18"/>
              </w:rPr>
            </w:pPr>
            <w:r w:rsidRPr="006F3D1F">
              <w:rPr>
                <w:rFonts w:hint="eastAsia"/>
                <w:sz w:val="18"/>
                <w:szCs w:val="18"/>
                <w:lang w:eastAsia="zh-TW"/>
              </w:rPr>
              <w:t>科学的介護推進体制加算</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21E8A428" w14:textId="77777777" w:rsidR="004E5FD1" w:rsidRPr="006F3D1F" w:rsidRDefault="004E5FD1" w:rsidP="003F4FFE">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74EE5823" w14:textId="77777777" w:rsidR="004E5FD1" w:rsidRPr="006F3D1F" w:rsidRDefault="004E5FD1" w:rsidP="003F4FFE">
            <w:pPr>
              <w:overflowPunct w:val="0"/>
              <w:autoSpaceDN w:val="0"/>
              <w:jc w:val="center"/>
              <w:rPr>
                <w:sz w:val="18"/>
                <w:szCs w:val="18"/>
              </w:rPr>
            </w:pPr>
            <w:r w:rsidRPr="006F3D1F">
              <w:rPr>
                <w:sz w:val="18"/>
                <w:szCs w:val="18"/>
              </w:rPr>
              <w:t>40</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76B82D19" w14:textId="77777777" w:rsidR="004E5FD1" w:rsidRPr="006F3D1F" w:rsidRDefault="004E5FD1" w:rsidP="004E5FD1">
            <w:pPr>
              <w:overflowPunct w:val="0"/>
              <w:autoSpaceDN w:val="0"/>
              <w:jc w:val="right"/>
              <w:rPr>
                <w:sz w:val="18"/>
                <w:szCs w:val="18"/>
              </w:rPr>
            </w:pPr>
            <w:r w:rsidRPr="006F3D1F">
              <w:rPr>
                <w:sz w:val="18"/>
                <w:szCs w:val="18"/>
              </w:rPr>
              <w:t>400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12A717FD" w14:textId="77777777" w:rsidR="004E5FD1" w:rsidRPr="006F3D1F" w:rsidRDefault="004E5FD1" w:rsidP="004E5FD1">
            <w:pPr>
              <w:overflowPunct w:val="0"/>
              <w:autoSpaceDN w:val="0"/>
              <w:jc w:val="right"/>
              <w:rPr>
                <w:sz w:val="18"/>
                <w:szCs w:val="18"/>
              </w:rPr>
            </w:pPr>
            <w:r w:rsidRPr="006F3D1F">
              <w:rPr>
                <w:sz w:val="18"/>
                <w:szCs w:val="18"/>
              </w:rPr>
              <w:t>40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4FFAC9" w14:textId="77777777" w:rsidR="004E5FD1" w:rsidRPr="006F3D1F" w:rsidRDefault="004E5FD1" w:rsidP="004E5FD1">
            <w:pPr>
              <w:overflowPunct w:val="0"/>
              <w:autoSpaceDN w:val="0"/>
              <w:jc w:val="right"/>
              <w:rPr>
                <w:sz w:val="18"/>
                <w:szCs w:val="18"/>
              </w:rPr>
            </w:pPr>
            <w:r w:rsidRPr="006F3D1F">
              <w:rPr>
                <w:sz w:val="18"/>
                <w:szCs w:val="18"/>
              </w:rPr>
              <w:t>80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A54BB80" w14:textId="77777777" w:rsidR="004E5FD1" w:rsidRPr="006F3D1F" w:rsidRDefault="004E5FD1" w:rsidP="004E5FD1">
            <w:pPr>
              <w:overflowPunct w:val="0"/>
              <w:autoSpaceDN w:val="0"/>
              <w:jc w:val="right"/>
              <w:rPr>
                <w:sz w:val="18"/>
                <w:szCs w:val="18"/>
              </w:rPr>
            </w:pPr>
            <w:r w:rsidRPr="006F3D1F">
              <w:rPr>
                <w:sz w:val="18"/>
                <w:szCs w:val="18"/>
              </w:rPr>
              <w:t>120</w:t>
            </w:r>
            <w:r w:rsidRPr="006F3D1F">
              <w:rPr>
                <w:rFonts w:hint="eastAsia"/>
                <w:sz w:val="18"/>
                <w:szCs w:val="18"/>
              </w:rPr>
              <w:t>円</w:t>
            </w:r>
          </w:p>
        </w:tc>
      </w:tr>
      <w:tr w:rsidR="00E9121D" w:rsidRPr="00E9121D" w14:paraId="536944A3" w14:textId="77777777" w:rsidTr="006C6666">
        <w:tblPrEx>
          <w:tblCellMar>
            <w:left w:w="52" w:type="dxa"/>
            <w:right w:w="52" w:type="dxa"/>
          </w:tblCellMar>
        </w:tblPrEx>
        <w:tc>
          <w:tcPr>
            <w:tcW w:w="3261" w:type="dxa"/>
            <w:gridSpan w:val="3"/>
            <w:vMerge/>
            <w:tcBorders>
              <w:left w:val="single" w:sz="4" w:space="0" w:color="auto"/>
              <w:bottom w:val="single" w:sz="4" w:space="0" w:color="000000"/>
              <w:right w:val="single" w:sz="4" w:space="0" w:color="auto"/>
            </w:tcBorders>
            <w:shd w:val="clear" w:color="auto" w:fill="auto"/>
          </w:tcPr>
          <w:p w14:paraId="03ED7407" w14:textId="77777777" w:rsidR="004E5FD1" w:rsidRPr="006F3D1F" w:rsidRDefault="004E5FD1" w:rsidP="003F4FFE">
            <w:pPr>
              <w:overflowPunct w:val="0"/>
              <w:autoSpaceDN w:val="0"/>
              <w:jc w:val="cente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4788D854" w14:textId="77777777" w:rsidR="004E5FD1" w:rsidRPr="006F3D1F" w:rsidRDefault="004E5FD1" w:rsidP="003F4FFE">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67DFF9A9" w14:textId="77777777" w:rsidR="004E5FD1" w:rsidRPr="006F3D1F" w:rsidRDefault="004E5FD1" w:rsidP="003F4FFE">
            <w:pPr>
              <w:overflowPunct w:val="0"/>
              <w:autoSpaceDN w:val="0"/>
              <w:jc w:val="center"/>
              <w:rPr>
                <w:sz w:val="18"/>
                <w:szCs w:val="18"/>
              </w:rPr>
            </w:pPr>
            <w:r w:rsidRPr="006F3D1F">
              <w:rPr>
                <w:sz w:val="18"/>
                <w:szCs w:val="18"/>
              </w:rPr>
              <w:t>50</w:t>
            </w:r>
            <w:r w:rsidRPr="006F3D1F">
              <w:rPr>
                <w:rFonts w:hint="eastAsia"/>
                <w:sz w:val="18"/>
                <w:szCs w:val="18"/>
              </w:rPr>
              <w:t>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679BEDC" w14:textId="77777777" w:rsidR="004E5FD1" w:rsidRPr="006F3D1F" w:rsidRDefault="004E5FD1" w:rsidP="004E5FD1">
            <w:pPr>
              <w:overflowPunct w:val="0"/>
              <w:autoSpaceDN w:val="0"/>
              <w:jc w:val="right"/>
              <w:rPr>
                <w:sz w:val="18"/>
                <w:szCs w:val="18"/>
              </w:rPr>
            </w:pPr>
            <w:r w:rsidRPr="006F3D1F">
              <w:rPr>
                <w:sz w:val="18"/>
                <w:szCs w:val="18"/>
              </w:rPr>
              <w:t>500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579BB811" w14:textId="77777777" w:rsidR="004E5FD1" w:rsidRPr="006F3D1F" w:rsidRDefault="004E5FD1" w:rsidP="004E5FD1">
            <w:pPr>
              <w:overflowPunct w:val="0"/>
              <w:autoSpaceDN w:val="0"/>
              <w:jc w:val="right"/>
              <w:rPr>
                <w:sz w:val="18"/>
                <w:szCs w:val="18"/>
              </w:rPr>
            </w:pPr>
            <w:r w:rsidRPr="006F3D1F">
              <w:rPr>
                <w:sz w:val="18"/>
                <w:szCs w:val="18"/>
              </w:rPr>
              <w:t>50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F13C38" w14:textId="77777777" w:rsidR="004E5FD1" w:rsidRPr="006F3D1F" w:rsidRDefault="004E5FD1" w:rsidP="004E5FD1">
            <w:pPr>
              <w:overflowPunct w:val="0"/>
              <w:autoSpaceDN w:val="0"/>
              <w:jc w:val="right"/>
              <w:rPr>
                <w:sz w:val="18"/>
                <w:szCs w:val="18"/>
              </w:rPr>
            </w:pPr>
            <w:r w:rsidRPr="006F3D1F">
              <w:rPr>
                <w:sz w:val="18"/>
                <w:szCs w:val="18"/>
              </w:rPr>
              <w:t>100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09FF43B" w14:textId="77777777" w:rsidR="004E5FD1" w:rsidRPr="006F3D1F" w:rsidRDefault="004E5FD1" w:rsidP="004E5FD1">
            <w:pPr>
              <w:overflowPunct w:val="0"/>
              <w:autoSpaceDN w:val="0"/>
              <w:jc w:val="right"/>
              <w:rPr>
                <w:sz w:val="18"/>
                <w:szCs w:val="18"/>
              </w:rPr>
            </w:pPr>
            <w:r w:rsidRPr="006F3D1F">
              <w:rPr>
                <w:sz w:val="18"/>
                <w:szCs w:val="18"/>
              </w:rPr>
              <w:t>150</w:t>
            </w:r>
            <w:r w:rsidRPr="006F3D1F">
              <w:rPr>
                <w:rFonts w:hint="eastAsia"/>
                <w:sz w:val="18"/>
                <w:szCs w:val="18"/>
              </w:rPr>
              <w:t>円</w:t>
            </w:r>
          </w:p>
        </w:tc>
      </w:tr>
      <w:tr w:rsidR="00591F30" w:rsidRPr="00B62F14" w14:paraId="692BDB83" w14:textId="77777777" w:rsidTr="006C6666">
        <w:tblPrEx>
          <w:tblCellMar>
            <w:left w:w="52" w:type="dxa"/>
            <w:right w:w="52" w:type="dxa"/>
          </w:tblCellMar>
        </w:tblPrEx>
        <w:tc>
          <w:tcPr>
            <w:tcW w:w="4572"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87B0CD1" w14:textId="25B2ED9B" w:rsidR="005467AB" w:rsidRPr="006F3D1F" w:rsidRDefault="004E5FD1" w:rsidP="001E1D08">
            <w:pPr>
              <w:overflowPunct w:val="0"/>
              <w:autoSpaceDN w:val="0"/>
              <w:rPr>
                <w:sz w:val="18"/>
                <w:szCs w:val="18"/>
              </w:rPr>
            </w:pPr>
            <w:r w:rsidRPr="006F3D1F">
              <w:rPr>
                <w:rFonts w:hint="eastAsia"/>
                <w:sz w:val="18"/>
                <w:szCs w:val="18"/>
              </w:rPr>
              <w:t>安全対策体制加算</w:t>
            </w:r>
            <w:r w:rsidRPr="006F3D1F">
              <w:rPr>
                <w:sz w:val="18"/>
                <w:szCs w:val="18"/>
              </w:rPr>
              <w:t>(</w:t>
            </w:r>
            <w:r w:rsidRPr="006F3D1F">
              <w:rPr>
                <w:rFonts w:hint="eastAsia"/>
                <w:sz w:val="18"/>
                <w:szCs w:val="18"/>
              </w:rPr>
              <w:t>入所初日</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5B1B" w14:textId="77777777" w:rsidR="004E5FD1" w:rsidRPr="006F3D1F" w:rsidRDefault="004E5FD1" w:rsidP="003F4FFE">
            <w:pPr>
              <w:overflowPunct w:val="0"/>
              <w:autoSpaceDN w:val="0"/>
              <w:jc w:val="center"/>
              <w:rPr>
                <w:sz w:val="18"/>
                <w:szCs w:val="18"/>
              </w:rPr>
            </w:pPr>
            <w:r w:rsidRPr="006F3D1F">
              <w:rPr>
                <w:sz w:val="18"/>
                <w:szCs w:val="18"/>
              </w:rPr>
              <w:t>20</w:t>
            </w:r>
            <w:r w:rsidRPr="006F3D1F">
              <w:rPr>
                <w:rFonts w:hint="eastAsia"/>
                <w:sz w:val="18"/>
                <w:szCs w:val="18"/>
              </w:rPr>
              <w:t>単位</w:t>
            </w:r>
            <w:r w:rsidRPr="006F3D1F">
              <w:rPr>
                <w:sz w:val="18"/>
                <w:szCs w:val="18"/>
              </w:rPr>
              <w:t>/</w:t>
            </w:r>
            <w:r w:rsidRPr="006F3D1F">
              <w:rPr>
                <w:rFonts w:hint="eastAsia"/>
                <w:sz w:val="18"/>
                <w:szCs w:val="18"/>
              </w:rPr>
              <w:t>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08F3" w14:textId="77777777" w:rsidR="004E5FD1" w:rsidRPr="006F3D1F" w:rsidRDefault="004E5FD1" w:rsidP="00653EFB">
            <w:pPr>
              <w:overflowPunct w:val="0"/>
              <w:autoSpaceDN w:val="0"/>
              <w:jc w:val="right"/>
              <w:rPr>
                <w:sz w:val="18"/>
                <w:szCs w:val="18"/>
              </w:rPr>
            </w:pPr>
            <w:r w:rsidRPr="006F3D1F">
              <w:rPr>
                <w:sz w:val="18"/>
                <w:szCs w:val="18"/>
              </w:rPr>
              <w:t>200</w:t>
            </w:r>
            <w:r w:rsidRPr="006F3D1F">
              <w:rPr>
                <w:rFonts w:hint="eastAsia"/>
                <w:sz w:val="18"/>
                <w:szCs w:val="18"/>
              </w:rPr>
              <w:t>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5314" w14:textId="77777777" w:rsidR="004E5FD1" w:rsidRPr="006F3D1F" w:rsidRDefault="004E5FD1" w:rsidP="00653EFB">
            <w:pPr>
              <w:overflowPunct w:val="0"/>
              <w:autoSpaceDN w:val="0"/>
              <w:jc w:val="right"/>
              <w:rPr>
                <w:sz w:val="18"/>
                <w:szCs w:val="18"/>
              </w:rPr>
            </w:pPr>
            <w:r w:rsidRPr="006F3D1F">
              <w:rPr>
                <w:sz w:val="18"/>
                <w:szCs w:val="18"/>
              </w:rPr>
              <w:t>20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0965" w14:textId="77777777" w:rsidR="004E5FD1" w:rsidRPr="006F3D1F" w:rsidRDefault="004E5FD1" w:rsidP="00653EFB">
            <w:pPr>
              <w:overflowPunct w:val="0"/>
              <w:autoSpaceDN w:val="0"/>
              <w:jc w:val="right"/>
              <w:rPr>
                <w:sz w:val="18"/>
                <w:szCs w:val="18"/>
              </w:rPr>
            </w:pPr>
            <w:r w:rsidRPr="006F3D1F">
              <w:rPr>
                <w:sz w:val="18"/>
                <w:szCs w:val="18"/>
              </w:rPr>
              <w:t>40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544D72" w14:textId="77777777" w:rsidR="004E5FD1" w:rsidRPr="006F3D1F" w:rsidRDefault="004E5FD1" w:rsidP="00653EFB">
            <w:pPr>
              <w:overflowPunct w:val="0"/>
              <w:autoSpaceDN w:val="0"/>
              <w:jc w:val="right"/>
              <w:rPr>
                <w:sz w:val="18"/>
                <w:szCs w:val="18"/>
              </w:rPr>
            </w:pPr>
            <w:r w:rsidRPr="006F3D1F">
              <w:rPr>
                <w:sz w:val="18"/>
                <w:szCs w:val="18"/>
              </w:rPr>
              <w:t>60</w:t>
            </w:r>
            <w:r w:rsidRPr="006F3D1F">
              <w:rPr>
                <w:rFonts w:hint="eastAsia"/>
                <w:sz w:val="18"/>
                <w:szCs w:val="18"/>
              </w:rPr>
              <w:t>円</w:t>
            </w:r>
          </w:p>
        </w:tc>
      </w:tr>
      <w:tr w:rsidR="00E9121D" w:rsidRPr="00E9121D" w14:paraId="4E06DDB2" w14:textId="77777777" w:rsidTr="006C6666">
        <w:tblPrEx>
          <w:tblCellMar>
            <w:left w:w="52" w:type="dxa"/>
            <w:right w:w="52" w:type="dxa"/>
          </w:tblCellMar>
        </w:tblPrEx>
        <w:tc>
          <w:tcPr>
            <w:tcW w:w="3261" w:type="dxa"/>
            <w:gridSpan w:val="3"/>
            <w:vMerge w:val="restart"/>
            <w:tcBorders>
              <w:top w:val="single" w:sz="4" w:space="0" w:color="000000"/>
              <w:left w:val="single" w:sz="4" w:space="0" w:color="auto"/>
              <w:right w:val="single" w:sz="4" w:space="0" w:color="auto"/>
            </w:tcBorders>
          </w:tcPr>
          <w:p w14:paraId="0AC1C637" w14:textId="77777777" w:rsidR="00D20343" w:rsidRPr="006F3D1F" w:rsidRDefault="00D20343" w:rsidP="00D20343">
            <w:pPr>
              <w:overflowPunct w:val="0"/>
              <w:autoSpaceDN w:val="0"/>
              <w:jc w:val="left"/>
              <w:rPr>
                <w:sz w:val="18"/>
                <w:szCs w:val="18"/>
                <w:lang w:eastAsia="zh-TW"/>
              </w:rPr>
            </w:pPr>
            <w:r w:rsidRPr="006F3D1F">
              <w:rPr>
                <w:rFonts w:hint="eastAsia"/>
                <w:sz w:val="18"/>
                <w:szCs w:val="18"/>
                <w:lang w:eastAsia="zh-TW"/>
              </w:rPr>
              <w:t>生産性向上推進体制加算</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46DDD92A" w14:textId="77777777" w:rsidR="00D20343" w:rsidRPr="006F3D1F" w:rsidRDefault="00D20343" w:rsidP="00D20343">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7E0E80A" w14:textId="77777777" w:rsidR="00D20343" w:rsidRPr="006F3D1F" w:rsidRDefault="00D20343" w:rsidP="00D20343">
            <w:pPr>
              <w:overflowPunct w:val="0"/>
              <w:autoSpaceDN w:val="0"/>
              <w:jc w:val="right"/>
              <w:rPr>
                <w:sz w:val="18"/>
                <w:szCs w:val="18"/>
              </w:rPr>
            </w:pPr>
            <w:r w:rsidRPr="006F3D1F">
              <w:rPr>
                <w:rFonts w:hint="eastAsia"/>
                <w:sz w:val="18"/>
                <w:szCs w:val="18"/>
              </w:rPr>
              <w:t>100単位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A32A1ED" w14:textId="77777777" w:rsidR="00D20343" w:rsidRPr="006F3D1F" w:rsidRDefault="00D20343" w:rsidP="00D20343">
            <w:pPr>
              <w:overflowPunct w:val="0"/>
              <w:autoSpaceDN w:val="0"/>
              <w:jc w:val="right"/>
              <w:rPr>
                <w:sz w:val="18"/>
                <w:szCs w:val="18"/>
              </w:rPr>
            </w:pPr>
            <w:r w:rsidRPr="006F3D1F">
              <w:rPr>
                <w:rFonts w:hint="eastAsia"/>
                <w:sz w:val="18"/>
                <w:szCs w:val="18"/>
              </w:rPr>
              <w:t>1,000円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37AAFDB" w14:textId="77777777" w:rsidR="00D20343" w:rsidRPr="006F3D1F" w:rsidRDefault="00D20343" w:rsidP="00D20343">
            <w:pPr>
              <w:overflowPunct w:val="0"/>
              <w:autoSpaceDN w:val="0"/>
              <w:jc w:val="right"/>
              <w:rPr>
                <w:sz w:val="18"/>
                <w:szCs w:val="18"/>
              </w:rPr>
            </w:pPr>
            <w:r w:rsidRPr="006F3D1F">
              <w:rPr>
                <w:sz w:val="18"/>
                <w:szCs w:val="18"/>
              </w:rPr>
              <w:t>100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92539" w14:textId="77777777" w:rsidR="00D20343" w:rsidRPr="006F3D1F" w:rsidRDefault="00D20343" w:rsidP="00D20343">
            <w:pPr>
              <w:overflowPunct w:val="0"/>
              <w:autoSpaceDN w:val="0"/>
              <w:jc w:val="right"/>
              <w:rPr>
                <w:sz w:val="18"/>
                <w:szCs w:val="18"/>
              </w:rPr>
            </w:pPr>
            <w:r w:rsidRPr="006F3D1F">
              <w:rPr>
                <w:sz w:val="18"/>
                <w:szCs w:val="18"/>
              </w:rPr>
              <w:t>20</w:t>
            </w:r>
            <w:r w:rsidRPr="006F3D1F">
              <w:rPr>
                <w:rFonts w:hint="eastAsia"/>
                <w:sz w:val="18"/>
                <w:szCs w:val="18"/>
              </w:rPr>
              <w:t>0円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DD5CC2E" w14:textId="77777777" w:rsidR="00D20343" w:rsidRPr="006F3D1F" w:rsidRDefault="00D20343" w:rsidP="00D20343">
            <w:pPr>
              <w:overflowPunct w:val="0"/>
              <w:autoSpaceDN w:val="0"/>
              <w:jc w:val="right"/>
              <w:rPr>
                <w:sz w:val="18"/>
                <w:szCs w:val="18"/>
              </w:rPr>
            </w:pPr>
            <w:r w:rsidRPr="006F3D1F">
              <w:rPr>
                <w:sz w:val="18"/>
                <w:szCs w:val="18"/>
              </w:rPr>
              <w:t>30</w:t>
            </w:r>
            <w:r w:rsidRPr="006F3D1F">
              <w:rPr>
                <w:rFonts w:hint="eastAsia"/>
                <w:sz w:val="18"/>
                <w:szCs w:val="18"/>
              </w:rPr>
              <w:t>0円</w:t>
            </w:r>
          </w:p>
        </w:tc>
      </w:tr>
      <w:tr w:rsidR="00E9121D" w:rsidRPr="00E9121D" w14:paraId="13492FF7" w14:textId="77777777" w:rsidTr="006C6666">
        <w:tblPrEx>
          <w:tblCellMar>
            <w:left w:w="52" w:type="dxa"/>
            <w:right w:w="52" w:type="dxa"/>
          </w:tblCellMar>
        </w:tblPrEx>
        <w:tc>
          <w:tcPr>
            <w:tcW w:w="3261" w:type="dxa"/>
            <w:gridSpan w:val="3"/>
            <w:vMerge/>
            <w:tcBorders>
              <w:left w:val="single" w:sz="4" w:space="0" w:color="auto"/>
              <w:right w:val="single" w:sz="4" w:space="0" w:color="auto"/>
            </w:tcBorders>
          </w:tcPr>
          <w:p w14:paraId="7873DF76" w14:textId="77777777" w:rsidR="00D20343" w:rsidRPr="006F3D1F" w:rsidRDefault="00D20343" w:rsidP="00D20343">
            <w:pPr>
              <w:overflowPunct w:val="0"/>
              <w:autoSpaceDN w:val="0"/>
              <w:jc w:val="left"/>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10509DFE" w14:textId="77777777" w:rsidR="00D20343" w:rsidRPr="006F3D1F" w:rsidRDefault="00D20343" w:rsidP="00D20343">
            <w:pPr>
              <w:overflowPunct w:val="0"/>
              <w:autoSpaceDN w:val="0"/>
              <w:jc w:val="center"/>
              <w:rPr>
                <w:sz w:val="18"/>
                <w:szCs w:val="18"/>
              </w:rPr>
            </w:pPr>
            <w:r w:rsidRPr="006F3D1F">
              <w:rPr>
                <w:sz w:val="18"/>
                <w:szCs w:val="18"/>
              </w:rPr>
              <w:t>(</w:t>
            </w:r>
            <w:r w:rsidRPr="006F3D1F">
              <w:rPr>
                <w:rFonts w:hint="eastAsia"/>
                <w:sz w:val="18"/>
                <w:szCs w:val="18"/>
              </w:rPr>
              <w:t>Ⅱ</w:t>
            </w:r>
            <w:r w:rsidRPr="006F3D1F">
              <w:rPr>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7FC9D0F1" w14:textId="77777777" w:rsidR="00D20343" w:rsidRPr="006F3D1F" w:rsidRDefault="00D20343" w:rsidP="00D20343">
            <w:pPr>
              <w:overflowPunct w:val="0"/>
              <w:autoSpaceDN w:val="0"/>
              <w:jc w:val="right"/>
              <w:rPr>
                <w:sz w:val="18"/>
                <w:szCs w:val="18"/>
              </w:rPr>
            </w:pPr>
            <w:r w:rsidRPr="006F3D1F">
              <w:rPr>
                <w:rFonts w:hint="eastAsia"/>
                <w:sz w:val="18"/>
                <w:szCs w:val="18"/>
              </w:rPr>
              <w:t>10単位</w:t>
            </w:r>
            <w:r w:rsidRPr="006F3D1F">
              <w:rPr>
                <w:sz w:val="18"/>
                <w:szCs w:val="18"/>
              </w:rPr>
              <w:t>/</w:t>
            </w:r>
            <w:r w:rsidRPr="006F3D1F">
              <w:rPr>
                <w:rFonts w:hint="eastAsia"/>
                <w:sz w:val="18"/>
                <w:szCs w:val="18"/>
              </w:rPr>
              <w:t>月</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7C61AC2D" w14:textId="77777777" w:rsidR="00D20343" w:rsidRPr="006F3D1F" w:rsidRDefault="00D20343" w:rsidP="00D20343">
            <w:pPr>
              <w:overflowPunct w:val="0"/>
              <w:autoSpaceDN w:val="0"/>
              <w:jc w:val="right"/>
              <w:rPr>
                <w:sz w:val="18"/>
                <w:szCs w:val="18"/>
              </w:rPr>
            </w:pPr>
            <w:r w:rsidRPr="006F3D1F">
              <w:rPr>
                <w:rFonts w:hint="eastAsia"/>
                <w:sz w:val="18"/>
                <w:szCs w:val="18"/>
              </w:rPr>
              <w:t>100円</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A1739A7" w14:textId="77777777" w:rsidR="00D20343" w:rsidRPr="006F3D1F" w:rsidRDefault="00D20343" w:rsidP="00D20343">
            <w:pPr>
              <w:overflowPunct w:val="0"/>
              <w:autoSpaceDN w:val="0"/>
              <w:jc w:val="right"/>
              <w:rPr>
                <w:sz w:val="18"/>
                <w:szCs w:val="18"/>
              </w:rPr>
            </w:pPr>
            <w:r w:rsidRPr="006F3D1F">
              <w:rPr>
                <w:sz w:val="18"/>
                <w:szCs w:val="18"/>
              </w:rPr>
              <w:t>10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0B8685" w14:textId="77777777" w:rsidR="00D20343" w:rsidRPr="006F3D1F" w:rsidRDefault="00D20343" w:rsidP="00D20343">
            <w:pPr>
              <w:overflowPunct w:val="0"/>
              <w:autoSpaceDN w:val="0"/>
              <w:jc w:val="right"/>
              <w:rPr>
                <w:sz w:val="18"/>
                <w:szCs w:val="18"/>
              </w:rPr>
            </w:pPr>
            <w:r w:rsidRPr="006F3D1F">
              <w:rPr>
                <w:sz w:val="18"/>
                <w:szCs w:val="18"/>
              </w:rPr>
              <w:t>20</w:t>
            </w:r>
            <w:r w:rsidRPr="006F3D1F">
              <w:rPr>
                <w:rFonts w:hint="eastAsia"/>
                <w:sz w:val="18"/>
                <w:szCs w:val="18"/>
              </w:rPr>
              <w:t>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D3487C3" w14:textId="77777777" w:rsidR="00D20343" w:rsidRPr="006F3D1F" w:rsidRDefault="00D20343" w:rsidP="00D20343">
            <w:pPr>
              <w:overflowPunct w:val="0"/>
              <w:autoSpaceDN w:val="0"/>
              <w:jc w:val="right"/>
              <w:rPr>
                <w:sz w:val="18"/>
                <w:szCs w:val="18"/>
              </w:rPr>
            </w:pPr>
            <w:r w:rsidRPr="006F3D1F">
              <w:rPr>
                <w:sz w:val="18"/>
                <w:szCs w:val="18"/>
              </w:rPr>
              <w:t>30</w:t>
            </w:r>
            <w:r w:rsidRPr="006F3D1F">
              <w:rPr>
                <w:rFonts w:hint="eastAsia"/>
                <w:sz w:val="18"/>
                <w:szCs w:val="18"/>
              </w:rPr>
              <w:t>円</w:t>
            </w:r>
          </w:p>
        </w:tc>
      </w:tr>
      <w:tr w:rsidR="001B322F" w:rsidRPr="00B62F14" w14:paraId="35A7022E" w14:textId="77777777" w:rsidTr="006C6666">
        <w:tblPrEx>
          <w:tblCellMar>
            <w:left w:w="52" w:type="dxa"/>
            <w:right w:w="52" w:type="dxa"/>
          </w:tblCellMar>
        </w:tblPrEx>
        <w:tc>
          <w:tcPr>
            <w:tcW w:w="3261" w:type="dxa"/>
            <w:gridSpan w:val="3"/>
            <w:tcBorders>
              <w:top w:val="single" w:sz="4" w:space="0" w:color="000000"/>
              <w:left w:val="single" w:sz="4" w:space="0" w:color="auto"/>
              <w:right w:val="single" w:sz="4" w:space="0" w:color="auto"/>
            </w:tcBorders>
          </w:tcPr>
          <w:p w14:paraId="5F6A3EE4" w14:textId="1339A671" w:rsidR="001B322F" w:rsidRPr="006F3D1F" w:rsidRDefault="001B322F" w:rsidP="00975D40">
            <w:pPr>
              <w:overflowPunct w:val="0"/>
              <w:autoSpaceDN w:val="0"/>
              <w:rPr>
                <w:sz w:val="18"/>
                <w:szCs w:val="18"/>
              </w:rPr>
            </w:pPr>
            <w:r w:rsidRPr="006F3D1F">
              <w:rPr>
                <w:rFonts w:hint="eastAsia"/>
                <w:sz w:val="18"/>
                <w:szCs w:val="18"/>
                <w:lang w:eastAsia="zh-TW"/>
              </w:rPr>
              <w:t>介護職員等処遇改善加算</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14:paraId="09FB9F33" w14:textId="77777777" w:rsidR="001B322F" w:rsidRPr="006F3D1F" w:rsidRDefault="001B322F" w:rsidP="004E00DB">
            <w:pPr>
              <w:overflowPunct w:val="0"/>
              <w:autoSpaceDN w:val="0"/>
              <w:jc w:val="center"/>
              <w:rPr>
                <w:sz w:val="18"/>
                <w:szCs w:val="18"/>
              </w:rPr>
            </w:pPr>
            <w:r w:rsidRPr="006F3D1F">
              <w:rPr>
                <w:sz w:val="18"/>
                <w:szCs w:val="18"/>
              </w:rPr>
              <w:t>(</w:t>
            </w:r>
            <w:r w:rsidRPr="006F3D1F">
              <w:rPr>
                <w:rFonts w:hint="eastAsia"/>
                <w:sz w:val="18"/>
                <w:szCs w:val="18"/>
              </w:rPr>
              <w:t>Ⅰ</w:t>
            </w:r>
            <w:r w:rsidRPr="006F3D1F">
              <w:rPr>
                <w:sz w:val="18"/>
                <w:szCs w:val="18"/>
              </w:rPr>
              <w:t>)</w:t>
            </w:r>
          </w:p>
        </w:tc>
        <w:tc>
          <w:tcPr>
            <w:tcW w:w="5067" w:type="dxa"/>
            <w:gridSpan w:val="5"/>
            <w:tcBorders>
              <w:top w:val="single" w:sz="4" w:space="0" w:color="auto"/>
              <w:left w:val="single" w:sz="4" w:space="0" w:color="000000"/>
              <w:bottom w:val="single" w:sz="4" w:space="0" w:color="000000"/>
              <w:right w:val="single" w:sz="4" w:space="0" w:color="auto"/>
            </w:tcBorders>
          </w:tcPr>
          <w:p w14:paraId="1517305C" w14:textId="77777777" w:rsidR="001B322F" w:rsidRPr="006F3D1F" w:rsidRDefault="001B322F" w:rsidP="004E00DB">
            <w:pPr>
              <w:overflowPunct w:val="0"/>
              <w:autoSpaceDN w:val="0"/>
              <w:jc w:val="right"/>
              <w:rPr>
                <w:sz w:val="18"/>
                <w:szCs w:val="18"/>
              </w:rPr>
            </w:pPr>
            <w:r w:rsidRPr="006F3D1F">
              <w:rPr>
                <w:rFonts w:hint="eastAsia"/>
                <w:sz w:val="18"/>
                <w:szCs w:val="18"/>
              </w:rPr>
              <w:t>14.0％</w:t>
            </w:r>
          </w:p>
        </w:tc>
      </w:tr>
    </w:tbl>
    <w:p w14:paraId="6F3BC3AE" w14:textId="79F20A7D" w:rsidR="002D76E7" w:rsidRPr="006F3D1F" w:rsidRDefault="002D76E7" w:rsidP="00952711">
      <w:pPr>
        <w:rPr>
          <w:szCs w:val="21"/>
        </w:rPr>
      </w:pPr>
      <w:r w:rsidRPr="006F3D1F">
        <w:rPr>
          <w:rFonts w:hint="eastAsia"/>
          <w:szCs w:val="21"/>
        </w:rPr>
        <w:t>①</w:t>
      </w:r>
      <w:r w:rsidR="00061BB7">
        <w:rPr>
          <w:rFonts w:hint="eastAsia"/>
          <w:szCs w:val="21"/>
        </w:rPr>
        <w:t xml:space="preserve">　</w:t>
      </w:r>
      <w:r w:rsidRPr="006F3D1F">
        <w:rPr>
          <w:rFonts w:hint="eastAsia"/>
          <w:szCs w:val="21"/>
        </w:rPr>
        <w:t>日常生活継続支援加算</w:t>
      </w:r>
      <w:r w:rsidRPr="006F3D1F">
        <w:rPr>
          <w:szCs w:val="21"/>
        </w:rPr>
        <w:t xml:space="preserve">      </w:t>
      </w:r>
    </w:p>
    <w:p w14:paraId="62CEEF0F" w14:textId="3CB142FD" w:rsidR="002D76E7" w:rsidRPr="006F3D1F" w:rsidRDefault="002D76E7" w:rsidP="00092A69">
      <w:pPr>
        <w:ind w:firstLineChars="200" w:firstLine="419"/>
        <w:rPr>
          <w:szCs w:val="21"/>
        </w:rPr>
      </w:pPr>
      <w:r w:rsidRPr="006F3D1F">
        <w:rPr>
          <w:rFonts w:hint="eastAsia"/>
          <w:szCs w:val="21"/>
        </w:rPr>
        <w:t>認知症高齢者等が一定割合以上入所して</w:t>
      </w:r>
      <w:r w:rsidR="003115F2">
        <w:rPr>
          <w:rFonts w:hint="eastAsia"/>
          <w:szCs w:val="21"/>
        </w:rPr>
        <w:t>かつ</w:t>
      </w:r>
      <w:r w:rsidRPr="006F3D1F">
        <w:rPr>
          <w:rFonts w:hint="eastAsia"/>
          <w:szCs w:val="21"/>
        </w:rPr>
        <w:t>介護福祉士資格を有する職員を一定の割合配置</w:t>
      </w:r>
      <w:r w:rsidRPr="006F3D1F">
        <w:rPr>
          <w:szCs w:val="21"/>
        </w:rPr>
        <w:t xml:space="preserve">  </w:t>
      </w:r>
    </w:p>
    <w:p w14:paraId="59816131" w14:textId="5DC6883E" w:rsidR="002D76E7" w:rsidRPr="006F3D1F" w:rsidRDefault="002D76E7" w:rsidP="002D76E7">
      <w:pPr>
        <w:rPr>
          <w:szCs w:val="21"/>
        </w:rPr>
      </w:pPr>
      <w:r w:rsidRPr="006F3D1F">
        <w:rPr>
          <w:rFonts w:hint="eastAsia"/>
          <w:szCs w:val="21"/>
        </w:rPr>
        <w:t>②</w:t>
      </w:r>
      <w:r w:rsidR="00061BB7">
        <w:rPr>
          <w:rFonts w:hint="eastAsia"/>
          <w:szCs w:val="21"/>
        </w:rPr>
        <w:t xml:space="preserve">　</w:t>
      </w:r>
      <w:r w:rsidRPr="006F3D1F">
        <w:rPr>
          <w:rFonts w:hint="eastAsia"/>
          <w:szCs w:val="21"/>
        </w:rPr>
        <w:t>看護体制加算</w:t>
      </w:r>
    </w:p>
    <w:p w14:paraId="1C12CE52" w14:textId="0469C083" w:rsidR="002D76E7" w:rsidRPr="006F3D1F" w:rsidRDefault="00A1175B" w:rsidP="00A1175B">
      <w:pPr>
        <w:ind w:firstLineChars="200" w:firstLine="419"/>
        <w:rPr>
          <w:szCs w:val="21"/>
        </w:rPr>
      </w:pPr>
      <w:r>
        <w:rPr>
          <w:rFonts w:hint="eastAsia"/>
          <w:szCs w:val="21"/>
        </w:rPr>
        <w:t>常勤の看護師配置と、一定以上の看護師配置をしている場合</w:t>
      </w:r>
      <w:r w:rsidR="002D76E7" w:rsidRPr="006F3D1F">
        <w:rPr>
          <w:szCs w:val="21"/>
        </w:rPr>
        <w:t xml:space="preserve">  </w:t>
      </w:r>
    </w:p>
    <w:p w14:paraId="48FCD914" w14:textId="5D778DC9" w:rsidR="002D76E7" w:rsidRPr="006F3D1F" w:rsidRDefault="004801F8" w:rsidP="002D76E7">
      <w:pPr>
        <w:rPr>
          <w:szCs w:val="21"/>
          <w:lang w:eastAsia="zh-TW"/>
        </w:rPr>
      </w:pPr>
      <w:r>
        <w:rPr>
          <w:rFonts w:hint="eastAsia"/>
          <w:szCs w:val="21"/>
          <w:lang w:eastAsia="zh-TW"/>
        </w:rPr>
        <w:t>③</w:t>
      </w:r>
      <w:r w:rsidR="00061BB7">
        <w:rPr>
          <w:rFonts w:hint="eastAsia"/>
          <w:szCs w:val="21"/>
          <w:lang w:eastAsia="zh-TW"/>
        </w:rPr>
        <w:t xml:space="preserve">　</w:t>
      </w:r>
      <w:r w:rsidR="002D76E7" w:rsidRPr="006F3D1F">
        <w:rPr>
          <w:rFonts w:hint="eastAsia"/>
          <w:szCs w:val="21"/>
          <w:lang w:eastAsia="zh-TW"/>
        </w:rPr>
        <w:t>夜勤職員配置加算</w:t>
      </w:r>
      <w:r w:rsidR="002D76E7" w:rsidRPr="006F3D1F">
        <w:rPr>
          <w:szCs w:val="21"/>
          <w:lang w:eastAsia="zh-TW"/>
        </w:rPr>
        <w:t xml:space="preserve">   </w:t>
      </w:r>
    </w:p>
    <w:p w14:paraId="633F692B" w14:textId="011C9814" w:rsidR="002D76E7" w:rsidRPr="006F3D1F" w:rsidRDefault="002D76E7" w:rsidP="00975D40">
      <w:pPr>
        <w:ind w:firstLineChars="200" w:firstLine="419"/>
        <w:rPr>
          <w:szCs w:val="21"/>
        </w:rPr>
      </w:pPr>
      <w:r w:rsidRPr="006F3D1F">
        <w:rPr>
          <w:rFonts w:hint="eastAsia"/>
          <w:szCs w:val="21"/>
        </w:rPr>
        <w:t>夜勤を行う職員配置基準を超えて職員配置</w:t>
      </w:r>
    </w:p>
    <w:p w14:paraId="647F9A4B" w14:textId="148F52C4" w:rsidR="002D76E7" w:rsidRPr="006F3D1F" w:rsidRDefault="001E1D08" w:rsidP="002D76E7">
      <w:pPr>
        <w:rPr>
          <w:szCs w:val="21"/>
        </w:rPr>
      </w:pPr>
      <w:r>
        <w:rPr>
          <w:rFonts w:hint="eastAsia"/>
          <w:szCs w:val="21"/>
        </w:rPr>
        <w:t>④</w:t>
      </w:r>
      <w:r w:rsidR="00061BB7">
        <w:rPr>
          <w:rFonts w:hint="eastAsia"/>
          <w:szCs w:val="21"/>
        </w:rPr>
        <w:t xml:space="preserve">　</w:t>
      </w:r>
      <w:r w:rsidR="002D76E7" w:rsidRPr="006F3D1F">
        <w:rPr>
          <w:rFonts w:hint="eastAsia"/>
          <w:szCs w:val="21"/>
        </w:rPr>
        <w:t>個別機能訓練加算</w:t>
      </w:r>
      <w:r w:rsidR="002D76E7" w:rsidRPr="006F3D1F">
        <w:rPr>
          <w:szCs w:val="21"/>
        </w:rPr>
        <w:t xml:space="preserve">         </w:t>
      </w:r>
    </w:p>
    <w:p w14:paraId="46AC1D2A" w14:textId="6428CC63" w:rsidR="00601955" w:rsidRDefault="00BF673F" w:rsidP="00092A69">
      <w:pPr>
        <w:ind w:firstLineChars="200" w:firstLine="419"/>
        <w:rPr>
          <w:szCs w:val="21"/>
        </w:rPr>
      </w:pPr>
      <w:r w:rsidRPr="006F3D1F">
        <w:rPr>
          <w:rFonts w:hint="eastAsia"/>
          <w:szCs w:val="21"/>
        </w:rPr>
        <w:t>機能訓練指導員により個別機能訓練計画を実施した場合</w:t>
      </w:r>
    </w:p>
    <w:p w14:paraId="1D6A5F2C" w14:textId="75C8A2AF" w:rsidR="002D76E7" w:rsidRPr="006F3D1F" w:rsidRDefault="001E1D08" w:rsidP="002D76E7">
      <w:pPr>
        <w:rPr>
          <w:szCs w:val="21"/>
        </w:rPr>
      </w:pPr>
      <w:r>
        <w:rPr>
          <w:rFonts w:hint="eastAsia"/>
          <w:szCs w:val="21"/>
        </w:rPr>
        <w:t>⑤</w:t>
      </w:r>
      <w:r w:rsidR="00061BB7">
        <w:rPr>
          <w:rFonts w:hint="eastAsia"/>
          <w:szCs w:val="21"/>
        </w:rPr>
        <w:t xml:space="preserve">　</w:t>
      </w:r>
      <w:r w:rsidR="002D76E7" w:rsidRPr="006F3D1F">
        <w:rPr>
          <w:rFonts w:hint="eastAsia"/>
          <w:szCs w:val="21"/>
        </w:rPr>
        <w:t>外泊時費用加算（居宅サービスを利用した場合）</w:t>
      </w:r>
    </w:p>
    <w:p w14:paraId="2A5C1B6C" w14:textId="77777777" w:rsidR="006C6666" w:rsidRDefault="002D76E7" w:rsidP="00092A69">
      <w:pPr>
        <w:ind w:left="419" w:hangingChars="200" w:hanging="419"/>
        <w:rPr>
          <w:szCs w:val="21"/>
        </w:rPr>
      </w:pPr>
      <w:r w:rsidRPr="006F3D1F">
        <w:rPr>
          <w:szCs w:val="21"/>
        </w:rPr>
        <w:t xml:space="preserve">　</w:t>
      </w:r>
      <w:r w:rsidR="009023E8">
        <w:rPr>
          <w:rFonts w:hint="eastAsia"/>
          <w:szCs w:val="21"/>
        </w:rPr>
        <w:t xml:space="preserve">　</w:t>
      </w:r>
      <w:r w:rsidRPr="006F3D1F">
        <w:rPr>
          <w:rFonts w:hint="eastAsia"/>
          <w:szCs w:val="21"/>
        </w:rPr>
        <w:t>介護老人福祉施設の入所者が居宅に外泊し、特別養護老人ホーム等から居宅サービスを</w:t>
      </w:r>
    </w:p>
    <w:p w14:paraId="14D1CD1D" w14:textId="7BA9562E" w:rsidR="002D76E7" w:rsidRPr="006F3D1F" w:rsidRDefault="002D76E7" w:rsidP="006C6666">
      <w:pPr>
        <w:ind w:leftChars="200" w:left="419"/>
        <w:rPr>
          <w:szCs w:val="21"/>
        </w:rPr>
      </w:pPr>
      <w:r w:rsidRPr="006F3D1F">
        <w:rPr>
          <w:rFonts w:hint="eastAsia"/>
          <w:szCs w:val="21"/>
        </w:rPr>
        <w:t>提供した</w:t>
      </w:r>
      <w:r w:rsidR="009023E8">
        <w:rPr>
          <w:rFonts w:hint="eastAsia"/>
          <w:szCs w:val="21"/>
        </w:rPr>
        <w:t>場合</w:t>
      </w:r>
      <w:r w:rsidRPr="006F3D1F">
        <w:rPr>
          <w:szCs w:val="21"/>
        </w:rPr>
        <w:t xml:space="preserve">　</w:t>
      </w:r>
    </w:p>
    <w:p w14:paraId="4FB698DE" w14:textId="430736EF" w:rsidR="002D76E7" w:rsidRPr="006F3D1F" w:rsidRDefault="002D76E7" w:rsidP="00092A69">
      <w:pPr>
        <w:ind w:firstLineChars="200" w:firstLine="419"/>
        <w:rPr>
          <w:szCs w:val="21"/>
        </w:rPr>
      </w:pPr>
      <w:r w:rsidRPr="006F3D1F">
        <w:rPr>
          <w:szCs w:val="21"/>
        </w:rPr>
        <w:t>＊１月につき６</w:t>
      </w:r>
      <w:r w:rsidRPr="006F3D1F">
        <w:rPr>
          <w:rFonts w:hint="eastAsia"/>
          <w:szCs w:val="21"/>
        </w:rPr>
        <w:t>回</w:t>
      </w:r>
      <w:r w:rsidRPr="006F3D1F">
        <w:rPr>
          <w:szCs w:val="21"/>
        </w:rPr>
        <w:t>まで。外泊時費用</w:t>
      </w:r>
      <w:r w:rsidRPr="006F3D1F">
        <w:rPr>
          <w:rFonts w:hint="eastAsia"/>
          <w:szCs w:val="21"/>
        </w:rPr>
        <w:t>を算定している場合は</w:t>
      </w:r>
      <w:r w:rsidRPr="006F3D1F">
        <w:rPr>
          <w:szCs w:val="21"/>
        </w:rPr>
        <w:t>算定できま</w:t>
      </w:r>
      <w:r w:rsidRPr="006F3D1F">
        <w:rPr>
          <w:rFonts w:hint="eastAsia"/>
          <w:szCs w:val="21"/>
        </w:rPr>
        <w:t>せん。</w:t>
      </w:r>
    </w:p>
    <w:p w14:paraId="1F76D042" w14:textId="79841B9C" w:rsidR="002D76E7" w:rsidRPr="006F3D1F" w:rsidRDefault="001E1D08" w:rsidP="002D76E7">
      <w:pPr>
        <w:rPr>
          <w:szCs w:val="21"/>
        </w:rPr>
      </w:pPr>
      <w:r>
        <w:rPr>
          <w:rFonts w:hint="eastAsia"/>
          <w:szCs w:val="21"/>
        </w:rPr>
        <w:t>⑥</w:t>
      </w:r>
      <w:r w:rsidR="00061BB7">
        <w:rPr>
          <w:rFonts w:hint="eastAsia"/>
          <w:szCs w:val="21"/>
        </w:rPr>
        <w:t xml:space="preserve">　</w:t>
      </w:r>
      <w:r w:rsidR="002D76E7" w:rsidRPr="006F3D1F">
        <w:rPr>
          <w:rFonts w:hint="eastAsia"/>
          <w:szCs w:val="21"/>
        </w:rPr>
        <w:t>初期加算</w:t>
      </w:r>
      <w:r w:rsidR="002D76E7" w:rsidRPr="006F3D1F">
        <w:rPr>
          <w:szCs w:val="21"/>
        </w:rPr>
        <w:t xml:space="preserve">                  </w:t>
      </w:r>
    </w:p>
    <w:p w14:paraId="28997653" w14:textId="5656F492" w:rsidR="002D76E7" w:rsidRPr="006F3D1F" w:rsidRDefault="002D76E7" w:rsidP="00975D40">
      <w:pPr>
        <w:ind w:leftChars="100" w:left="210" w:firstLineChars="100" w:firstLine="210"/>
        <w:rPr>
          <w:szCs w:val="21"/>
        </w:rPr>
      </w:pPr>
      <w:r w:rsidRPr="006F3D1F">
        <w:rPr>
          <w:rFonts w:hint="eastAsia"/>
          <w:szCs w:val="21"/>
        </w:rPr>
        <w:t>介護保険施設等の利用開始にあたって、入所者が施設等での生活に慣れるために行う場合。入所・入居・登録をした日から起算して</w:t>
      </w:r>
      <w:r w:rsidRPr="006F3D1F">
        <w:rPr>
          <w:szCs w:val="21"/>
        </w:rPr>
        <w:t>30日以内</w:t>
      </w:r>
    </w:p>
    <w:p w14:paraId="6AC88D76" w14:textId="7B97FCF2" w:rsidR="002D76E7" w:rsidRPr="006F3D1F" w:rsidRDefault="001E1D08" w:rsidP="002D76E7">
      <w:pPr>
        <w:rPr>
          <w:szCs w:val="21"/>
        </w:rPr>
      </w:pPr>
      <w:r>
        <w:rPr>
          <w:rFonts w:hint="eastAsia"/>
          <w:szCs w:val="21"/>
        </w:rPr>
        <w:t>⑦</w:t>
      </w:r>
      <w:r w:rsidR="00DD23A1">
        <w:rPr>
          <w:rFonts w:hint="eastAsia"/>
          <w:szCs w:val="21"/>
        </w:rPr>
        <w:t xml:space="preserve">　</w:t>
      </w:r>
      <w:r w:rsidR="002D76E7" w:rsidRPr="006F3D1F">
        <w:rPr>
          <w:rFonts w:hint="eastAsia"/>
          <w:szCs w:val="21"/>
        </w:rPr>
        <w:t>栄養マネジメント強化加算</w:t>
      </w:r>
      <w:r w:rsidR="002D76E7" w:rsidRPr="006F3D1F">
        <w:rPr>
          <w:szCs w:val="21"/>
        </w:rPr>
        <w:t xml:space="preserve">      </w:t>
      </w:r>
    </w:p>
    <w:p w14:paraId="1049E16C" w14:textId="4A87CAEA" w:rsidR="002D76E7" w:rsidRPr="006F3D1F" w:rsidRDefault="002D76E7" w:rsidP="00975D40">
      <w:pPr>
        <w:ind w:leftChars="100" w:left="210" w:firstLineChars="100" w:firstLine="210"/>
        <w:rPr>
          <w:szCs w:val="21"/>
        </w:rPr>
      </w:pPr>
      <w:r w:rsidRPr="006F3D1F">
        <w:rPr>
          <w:rFonts w:hint="eastAsia"/>
          <w:szCs w:val="21"/>
        </w:rPr>
        <w:t>管理栄養士を常勤換算方式で入所者の数を</w:t>
      </w:r>
      <w:r w:rsidRPr="006F3D1F">
        <w:rPr>
          <w:szCs w:val="21"/>
        </w:rPr>
        <w:t>50（施設に常勤栄養士を1人以上配置し、給食管理を</w:t>
      </w:r>
      <w:r w:rsidR="00092A69">
        <w:rPr>
          <w:rFonts w:hint="eastAsia"/>
          <w:szCs w:val="21"/>
        </w:rPr>
        <w:t>行って</w:t>
      </w:r>
      <w:r w:rsidRPr="006F3D1F">
        <w:rPr>
          <w:szCs w:val="21"/>
        </w:rPr>
        <w:t>いる場合は70）で除して得た数以上配置しており、</w:t>
      </w:r>
      <w:r w:rsidRPr="006F3D1F">
        <w:rPr>
          <w:rFonts w:hint="eastAsia"/>
          <w:szCs w:val="21"/>
        </w:rPr>
        <w:t>低栄養状態のリスクが高い入所者に対し、医師、管理栄養士、看護師などが共同して作成した栄養ケア計画に従って、食事の観察（ミールラウンド）を週</w:t>
      </w:r>
      <w:r w:rsidRPr="006F3D1F">
        <w:rPr>
          <w:szCs w:val="21"/>
        </w:rPr>
        <w:t>3回以上行い、入所者ごとの栄養状態、嗜好などを踏まえた食事の調整などを実施した場合</w:t>
      </w:r>
    </w:p>
    <w:p w14:paraId="724DFAEA" w14:textId="7109D19B" w:rsidR="002D76E7" w:rsidRPr="006F3D1F" w:rsidRDefault="001E1D08" w:rsidP="002D76E7">
      <w:pPr>
        <w:rPr>
          <w:szCs w:val="21"/>
        </w:rPr>
      </w:pPr>
      <w:r>
        <w:rPr>
          <w:rFonts w:hint="eastAsia"/>
          <w:szCs w:val="21"/>
        </w:rPr>
        <w:lastRenderedPageBreak/>
        <w:t>⑧</w:t>
      </w:r>
      <w:r w:rsidR="00DD23A1">
        <w:rPr>
          <w:rFonts w:hint="eastAsia"/>
          <w:szCs w:val="21"/>
        </w:rPr>
        <w:t xml:space="preserve">　</w:t>
      </w:r>
      <w:r w:rsidR="002D76E7" w:rsidRPr="006F3D1F">
        <w:rPr>
          <w:rFonts w:hint="eastAsia"/>
          <w:szCs w:val="21"/>
        </w:rPr>
        <w:t>経口維持加算</w:t>
      </w:r>
    </w:p>
    <w:p w14:paraId="349FE6F5" w14:textId="77777777" w:rsidR="002D76E7" w:rsidRPr="006F3D1F" w:rsidRDefault="002D76E7" w:rsidP="006C6666">
      <w:pPr>
        <w:ind w:leftChars="200" w:left="419"/>
        <w:rPr>
          <w:szCs w:val="21"/>
        </w:rPr>
      </w:pPr>
      <w:r w:rsidRPr="006F3D1F">
        <w:rPr>
          <w:rFonts w:hint="eastAsia"/>
          <w:szCs w:val="21"/>
        </w:rPr>
        <w:t>医師の指示に基づき、多職種が共同して、現に経口により食事を摂取する者であって摂食機能障害を有し、誤嚥が認められる入所者に対して、入所者の栄養管理をするための会議等を行い、入所者ごとに経口による継続的な食事の摂取を進めるための経口維持計画を作成し、当該計画に従い、要件を満たす多職種による支援が行われた場合</w:t>
      </w:r>
    </w:p>
    <w:p w14:paraId="4F2A5EAD" w14:textId="31B2C67D" w:rsidR="002D76E7" w:rsidRPr="006F3D1F" w:rsidRDefault="001E1D08" w:rsidP="002D76E7">
      <w:pPr>
        <w:rPr>
          <w:szCs w:val="21"/>
          <w:lang w:eastAsia="zh-TW"/>
        </w:rPr>
      </w:pPr>
      <w:r>
        <w:rPr>
          <w:rFonts w:hint="eastAsia"/>
          <w:szCs w:val="21"/>
        </w:rPr>
        <w:t>⑨</w:t>
      </w:r>
      <w:r w:rsidR="00DD23A1">
        <w:rPr>
          <w:rFonts w:hint="eastAsia"/>
          <w:szCs w:val="21"/>
          <w:lang w:eastAsia="zh-TW"/>
        </w:rPr>
        <w:t xml:space="preserve">　</w:t>
      </w:r>
      <w:r w:rsidR="002D76E7" w:rsidRPr="006F3D1F">
        <w:rPr>
          <w:rFonts w:hint="eastAsia"/>
          <w:szCs w:val="21"/>
          <w:lang w:eastAsia="zh-TW"/>
        </w:rPr>
        <w:t>口腔衛生管理加算</w:t>
      </w:r>
      <w:r w:rsidR="002D76E7" w:rsidRPr="006F3D1F">
        <w:rPr>
          <w:szCs w:val="21"/>
          <w:lang w:eastAsia="zh-TW"/>
        </w:rPr>
        <w:t xml:space="preserve">         </w:t>
      </w:r>
    </w:p>
    <w:p w14:paraId="50FAD1ED" w14:textId="22A509E6" w:rsidR="002D76E7" w:rsidRPr="006F3D1F" w:rsidRDefault="002D76E7" w:rsidP="006C6666">
      <w:pPr>
        <w:ind w:leftChars="200" w:left="419"/>
        <w:rPr>
          <w:szCs w:val="21"/>
        </w:rPr>
      </w:pPr>
      <w:r w:rsidRPr="006F3D1F">
        <w:rPr>
          <w:rFonts w:hint="eastAsia"/>
          <w:szCs w:val="21"/>
        </w:rPr>
        <w:t>歯科医師又は歯科医師の指示を受けた歯科衛生士が介護職員に口腔ケアに関する技術的助言及び指導を月</w:t>
      </w:r>
      <w:r w:rsidRPr="006F3D1F">
        <w:rPr>
          <w:szCs w:val="21"/>
        </w:rPr>
        <w:t>1回以上実施し、技術的助言及び指導に基づき、入所者の口腔ケア・マネジメントに係る計画が作成されている場合</w:t>
      </w:r>
    </w:p>
    <w:p w14:paraId="5B1BFBBA" w14:textId="00A2D7C8" w:rsidR="002D76E7" w:rsidRPr="006F3D1F" w:rsidRDefault="001E1D08" w:rsidP="002D76E7">
      <w:pPr>
        <w:rPr>
          <w:szCs w:val="21"/>
        </w:rPr>
      </w:pPr>
      <w:r>
        <w:rPr>
          <w:rFonts w:hint="eastAsia"/>
          <w:szCs w:val="21"/>
        </w:rPr>
        <w:t>⑩</w:t>
      </w:r>
      <w:r w:rsidR="00DD23A1">
        <w:rPr>
          <w:rFonts w:hint="eastAsia"/>
          <w:szCs w:val="21"/>
        </w:rPr>
        <w:t xml:space="preserve">　</w:t>
      </w:r>
      <w:r w:rsidR="002D76E7" w:rsidRPr="006F3D1F">
        <w:rPr>
          <w:rFonts w:hint="eastAsia"/>
          <w:szCs w:val="21"/>
        </w:rPr>
        <w:t>看取り介護加算</w:t>
      </w:r>
    </w:p>
    <w:p w14:paraId="172E8CCC" w14:textId="62E656D4" w:rsidR="002D76E7" w:rsidRPr="006F3D1F" w:rsidRDefault="002D76E7" w:rsidP="006C6666">
      <w:pPr>
        <w:ind w:leftChars="200" w:left="419"/>
        <w:rPr>
          <w:szCs w:val="21"/>
        </w:rPr>
      </w:pPr>
      <w:r w:rsidRPr="006F3D1F">
        <w:rPr>
          <w:rFonts w:hint="eastAsia"/>
          <w:szCs w:val="21"/>
        </w:rPr>
        <w:t>医師が回復の見込がないと判断した</w:t>
      </w:r>
      <w:r w:rsidR="00901C4A">
        <w:rPr>
          <w:rFonts w:hint="eastAsia"/>
          <w:szCs w:val="21"/>
        </w:rPr>
        <w:t>利用者</w:t>
      </w:r>
      <w:r w:rsidRPr="006F3D1F">
        <w:rPr>
          <w:rFonts w:hint="eastAsia"/>
          <w:szCs w:val="21"/>
        </w:rPr>
        <w:t>に対して、人生の最期の時までその人らしさを維持できるように、</w:t>
      </w:r>
      <w:r w:rsidR="00901C4A">
        <w:rPr>
          <w:rFonts w:hint="eastAsia"/>
          <w:szCs w:val="21"/>
        </w:rPr>
        <w:t>利用者</w:t>
      </w:r>
      <w:r w:rsidRPr="006F3D1F">
        <w:rPr>
          <w:rFonts w:hint="eastAsia"/>
          <w:szCs w:val="21"/>
        </w:rPr>
        <w:t>やご家族の意思を尊重して、医師、看護師、看護職員が連携を保ちながら看取りをする場合</w:t>
      </w:r>
    </w:p>
    <w:p w14:paraId="6B09E8C6" w14:textId="1E5B05D6" w:rsidR="002D76E7" w:rsidRPr="006F3D1F" w:rsidRDefault="001E1D08" w:rsidP="002D76E7">
      <w:pPr>
        <w:rPr>
          <w:szCs w:val="21"/>
        </w:rPr>
      </w:pPr>
      <w:r>
        <w:rPr>
          <w:rFonts w:hint="eastAsia"/>
          <w:szCs w:val="21"/>
        </w:rPr>
        <w:t>⑪</w:t>
      </w:r>
      <w:r w:rsidR="00DD23A1">
        <w:rPr>
          <w:rFonts w:hint="eastAsia"/>
          <w:szCs w:val="21"/>
        </w:rPr>
        <w:t xml:space="preserve">　</w:t>
      </w:r>
      <w:r w:rsidR="002D76E7" w:rsidRPr="006F3D1F">
        <w:rPr>
          <w:rFonts w:hint="eastAsia"/>
          <w:szCs w:val="21"/>
        </w:rPr>
        <w:t>褥瘡マネジメント加算</w:t>
      </w:r>
    </w:p>
    <w:p w14:paraId="6E2AFF95" w14:textId="2AECF4B0" w:rsidR="002D76E7" w:rsidRPr="006F3D1F" w:rsidRDefault="002D76E7" w:rsidP="006C6666">
      <w:pPr>
        <w:ind w:leftChars="200" w:left="419"/>
        <w:rPr>
          <w:szCs w:val="21"/>
        </w:rPr>
      </w:pPr>
      <w:r w:rsidRPr="006F3D1F">
        <w:rPr>
          <w:rFonts w:hint="eastAsia"/>
          <w:szCs w:val="21"/>
        </w:rPr>
        <w:t>褥瘡管理に係る質の向上を図るため、多職種の共同により、入所者が褥瘡管理を要する要因の分析を踏まえた褥瘡ケア計画の作成（</w:t>
      </w:r>
      <w:r w:rsidRPr="006F3D1F">
        <w:rPr>
          <w:szCs w:val="21"/>
        </w:rPr>
        <w:t>PLAN）、当該計画に基づく褥瘡管理の実施（DO）、当該実施内容の評価（CHECK）とその結果を踏まえた当該計画の見直し（ACTION）といったサイクル（以下「ＰＤＣＡ」という。）の構築を通じて、継続的に褥瘡管理に係る質の管理を行った場合</w:t>
      </w:r>
    </w:p>
    <w:p w14:paraId="30FCB133" w14:textId="65652E60" w:rsidR="002D76E7" w:rsidRPr="006F3D1F" w:rsidRDefault="001E1D08" w:rsidP="002D76E7">
      <w:pPr>
        <w:rPr>
          <w:szCs w:val="21"/>
          <w:lang w:eastAsia="zh-TW"/>
        </w:rPr>
      </w:pPr>
      <w:r>
        <w:rPr>
          <w:rFonts w:hint="eastAsia"/>
          <w:szCs w:val="21"/>
        </w:rPr>
        <w:t>⑫</w:t>
      </w:r>
      <w:r w:rsidR="00DD23A1">
        <w:rPr>
          <w:rFonts w:hint="eastAsia"/>
          <w:szCs w:val="21"/>
          <w:lang w:eastAsia="zh-TW"/>
        </w:rPr>
        <w:t xml:space="preserve">　</w:t>
      </w:r>
      <w:r w:rsidR="002D76E7" w:rsidRPr="006F3D1F">
        <w:rPr>
          <w:rFonts w:hint="eastAsia"/>
          <w:szCs w:val="21"/>
          <w:lang w:eastAsia="zh-TW"/>
        </w:rPr>
        <w:t>科学的介護推進体制加算</w:t>
      </w:r>
    </w:p>
    <w:p w14:paraId="6926CCF1" w14:textId="5672FEAC" w:rsidR="002D76E7" w:rsidRPr="006F3D1F" w:rsidRDefault="002D76E7" w:rsidP="006C6666">
      <w:pPr>
        <w:ind w:leftChars="200" w:left="419"/>
        <w:rPr>
          <w:szCs w:val="21"/>
        </w:rPr>
      </w:pPr>
      <w:r w:rsidRPr="006F3D1F">
        <w:rPr>
          <w:szCs w:val="21"/>
        </w:rPr>
        <w:t>さまざまなケアにより記録している</w:t>
      </w:r>
      <w:r w:rsidR="00901C4A">
        <w:rPr>
          <w:rFonts w:hint="eastAsia"/>
          <w:szCs w:val="21"/>
        </w:rPr>
        <w:t>利用者</w:t>
      </w:r>
      <w:r w:rsidRPr="006F3D1F">
        <w:rPr>
          <w:szCs w:val="21"/>
        </w:rPr>
        <w:t>の状態像に関する情報について、</w:t>
      </w:r>
      <w:r w:rsidRPr="006F3D1F">
        <w:rPr>
          <w:rFonts w:hint="eastAsia"/>
          <w:szCs w:val="21"/>
        </w:rPr>
        <w:t>科学的介護情報システム（</w:t>
      </w:r>
      <w:r w:rsidRPr="006F3D1F">
        <w:rPr>
          <w:szCs w:val="21"/>
        </w:rPr>
        <w:t>LIFE・ライフ）へのデータ提出とフィードバックの活用により、PDCAサイクルの推進とケアの質の向上を図る取り組みを実施し</w:t>
      </w:r>
      <w:r w:rsidRPr="006F3D1F">
        <w:rPr>
          <w:rFonts w:hint="eastAsia"/>
          <w:szCs w:val="21"/>
        </w:rPr>
        <w:t>た場合</w:t>
      </w:r>
    </w:p>
    <w:p w14:paraId="29C9C7AE" w14:textId="15D9DA5D" w:rsidR="002D76E7" w:rsidRPr="006F3D1F" w:rsidRDefault="001E1D08" w:rsidP="002D76E7">
      <w:pPr>
        <w:rPr>
          <w:szCs w:val="21"/>
        </w:rPr>
      </w:pPr>
      <w:r>
        <w:rPr>
          <w:rFonts w:hint="eastAsia"/>
          <w:szCs w:val="21"/>
        </w:rPr>
        <w:t>⑬</w:t>
      </w:r>
      <w:r w:rsidR="00DD23A1">
        <w:rPr>
          <w:rFonts w:hint="eastAsia"/>
          <w:szCs w:val="21"/>
        </w:rPr>
        <w:t xml:space="preserve">　</w:t>
      </w:r>
      <w:r w:rsidR="002D76E7" w:rsidRPr="006F3D1F">
        <w:rPr>
          <w:rFonts w:hint="eastAsia"/>
          <w:szCs w:val="21"/>
        </w:rPr>
        <w:t>安全対策体制加算（入所初日）</w:t>
      </w:r>
    </w:p>
    <w:p w14:paraId="28408ABF" w14:textId="771E8E44" w:rsidR="002D76E7" w:rsidRPr="006F3D1F" w:rsidRDefault="002D76E7" w:rsidP="006C6666">
      <w:pPr>
        <w:ind w:leftChars="200" w:left="419"/>
        <w:rPr>
          <w:szCs w:val="21"/>
        </w:rPr>
      </w:pPr>
      <w:r w:rsidRPr="006F3D1F">
        <w:rPr>
          <w:rFonts w:hint="eastAsia"/>
          <w:szCs w:val="21"/>
        </w:rPr>
        <w:t>入所者の介護事故による怪我・死亡を防ぐために、日頃から事故防止に関する研修や情報共有の機会を定期的に実施している場合、入所者につき</w:t>
      </w:r>
      <w:r w:rsidRPr="006F3D1F">
        <w:rPr>
          <w:szCs w:val="21"/>
        </w:rPr>
        <w:t>.入所初日に限って算定</w:t>
      </w:r>
    </w:p>
    <w:p w14:paraId="541B9ABD" w14:textId="0B9A684E" w:rsidR="002D76E7" w:rsidRPr="006F3D1F" w:rsidRDefault="001E1D08" w:rsidP="002D76E7">
      <w:pPr>
        <w:rPr>
          <w:szCs w:val="21"/>
        </w:rPr>
      </w:pPr>
      <w:r>
        <w:rPr>
          <w:rFonts w:hint="eastAsia"/>
          <w:szCs w:val="21"/>
        </w:rPr>
        <w:t>⑭</w:t>
      </w:r>
      <w:r w:rsidR="00DD23A1">
        <w:rPr>
          <w:rFonts w:hint="eastAsia"/>
          <w:szCs w:val="21"/>
          <w:lang w:eastAsia="zh-TW"/>
        </w:rPr>
        <w:t xml:space="preserve">　</w:t>
      </w:r>
      <w:r w:rsidR="002D76E7" w:rsidRPr="006F3D1F">
        <w:rPr>
          <w:szCs w:val="21"/>
          <w:lang w:eastAsia="zh-TW"/>
        </w:rPr>
        <w:t>生産性向上推進体制加算</w:t>
      </w:r>
      <w:r w:rsidR="002D76E7" w:rsidRPr="006F3D1F">
        <w:rPr>
          <w:rFonts w:hint="eastAsia"/>
          <w:szCs w:val="21"/>
          <w:lang w:eastAsia="zh-TW"/>
        </w:rPr>
        <w:t xml:space="preserve">　</w:t>
      </w:r>
    </w:p>
    <w:p w14:paraId="420C2013" w14:textId="77777777" w:rsidR="002D76E7" w:rsidRPr="006F3D1F" w:rsidRDefault="002D76E7" w:rsidP="006C6666">
      <w:pPr>
        <w:ind w:leftChars="200" w:left="419"/>
        <w:rPr>
          <w:szCs w:val="21"/>
        </w:rPr>
      </w:pPr>
      <w:r w:rsidRPr="006F3D1F">
        <w:rPr>
          <w:rFonts w:hint="eastAsia"/>
          <w:szCs w:val="21"/>
        </w:rPr>
        <w:t>介護ロボットや</w:t>
      </w:r>
      <w:r w:rsidRPr="006F3D1F">
        <w:rPr>
          <w:szCs w:val="21"/>
        </w:rPr>
        <w:t>ICT等の導入後の継続的なテクノロジー活用を支援するため、見守り機器等のテクノロジーを導入し、生産性向上ガイドラインに基づいた業務改善を継続的に行うとともに、効果に関するデータ提出を行う場合</w:t>
      </w:r>
    </w:p>
    <w:p w14:paraId="57443B61" w14:textId="00F13963" w:rsidR="002D76E7" w:rsidRPr="006F3D1F" w:rsidRDefault="001E1D08" w:rsidP="002D76E7">
      <w:pPr>
        <w:rPr>
          <w:szCs w:val="21"/>
          <w:lang w:eastAsia="zh-TW"/>
        </w:rPr>
      </w:pPr>
      <w:r>
        <w:rPr>
          <w:rFonts w:hint="eastAsia"/>
          <w:szCs w:val="21"/>
        </w:rPr>
        <w:t>⑮</w:t>
      </w:r>
      <w:r w:rsidR="00DD23A1">
        <w:rPr>
          <w:rFonts w:hint="eastAsia"/>
          <w:szCs w:val="21"/>
          <w:lang w:eastAsia="zh-TW"/>
        </w:rPr>
        <w:t xml:space="preserve">　</w:t>
      </w:r>
      <w:r w:rsidR="002D76E7" w:rsidRPr="006F3D1F">
        <w:rPr>
          <w:rFonts w:hint="eastAsia"/>
          <w:szCs w:val="21"/>
          <w:lang w:eastAsia="zh-TW"/>
        </w:rPr>
        <w:t>介護職員処遇改善加算</w:t>
      </w:r>
    </w:p>
    <w:p w14:paraId="508BC70A" w14:textId="06CECE11" w:rsidR="002D76E7" w:rsidRPr="006F3D1F" w:rsidRDefault="002D76E7" w:rsidP="006C6666">
      <w:pPr>
        <w:ind w:leftChars="200" w:left="419"/>
        <w:rPr>
          <w:szCs w:val="21"/>
        </w:rPr>
      </w:pPr>
      <w:r w:rsidRPr="006F3D1F">
        <w:rPr>
          <w:rFonts w:hint="eastAsia"/>
          <w:szCs w:val="21"/>
        </w:rPr>
        <w:t>介護職員のキャリアアップの仕組みを作ったり、職場環境の改善を行ったりした</w:t>
      </w:r>
      <w:r w:rsidR="00460E8E" w:rsidRPr="006F3D1F">
        <w:rPr>
          <w:rFonts w:hint="eastAsia"/>
          <w:szCs w:val="21"/>
        </w:rPr>
        <w:t>施設</w:t>
      </w:r>
      <w:r w:rsidRPr="006F3D1F">
        <w:rPr>
          <w:rFonts w:hint="eastAsia"/>
          <w:szCs w:val="21"/>
        </w:rPr>
        <w:t>に対して支給される</w:t>
      </w:r>
    </w:p>
    <w:p w14:paraId="5F7CE5DD" w14:textId="77777777" w:rsidR="002D76E7" w:rsidRDefault="002D76E7" w:rsidP="00204296">
      <w:pPr>
        <w:overflowPunct w:val="0"/>
        <w:autoSpaceDN w:val="0"/>
        <w:ind w:firstLineChars="100" w:firstLine="240"/>
        <w:rPr>
          <w:rFonts w:ascii="ＭＳ ゴシック" w:eastAsia="ＭＳ ゴシック" w:hAnsi="ＭＳ ゴシック"/>
          <w:sz w:val="24"/>
        </w:rPr>
      </w:pPr>
    </w:p>
    <w:p w14:paraId="290A3B68" w14:textId="77777777" w:rsidR="006C6666" w:rsidRDefault="006C6666" w:rsidP="00204296">
      <w:pPr>
        <w:overflowPunct w:val="0"/>
        <w:autoSpaceDN w:val="0"/>
        <w:ind w:firstLineChars="100" w:firstLine="240"/>
        <w:rPr>
          <w:rFonts w:ascii="ＭＳ ゴシック" w:eastAsia="ＭＳ ゴシック" w:hAnsi="ＭＳ ゴシック"/>
          <w:sz w:val="24"/>
        </w:rPr>
      </w:pPr>
    </w:p>
    <w:p w14:paraId="76512509" w14:textId="77777777" w:rsidR="006C6666" w:rsidRDefault="006C6666" w:rsidP="00204296">
      <w:pPr>
        <w:overflowPunct w:val="0"/>
        <w:autoSpaceDN w:val="0"/>
        <w:ind w:firstLineChars="100" w:firstLine="240"/>
        <w:rPr>
          <w:rFonts w:ascii="ＭＳ ゴシック" w:eastAsia="ＭＳ ゴシック" w:hAnsi="ＭＳ ゴシック"/>
          <w:sz w:val="24"/>
        </w:rPr>
      </w:pPr>
    </w:p>
    <w:p w14:paraId="7B0DC4A1" w14:textId="77777777" w:rsidR="006C6666" w:rsidRDefault="006C6666" w:rsidP="00204296">
      <w:pPr>
        <w:overflowPunct w:val="0"/>
        <w:autoSpaceDN w:val="0"/>
        <w:ind w:firstLineChars="100" w:firstLine="240"/>
        <w:rPr>
          <w:rFonts w:ascii="ＭＳ ゴシック" w:eastAsia="ＭＳ ゴシック" w:hAnsi="ＭＳ ゴシック"/>
          <w:sz w:val="24"/>
        </w:rPr>
      </w:pPr>
    </w:p>
    <w:p w14:paraId="7DD87CC4" w14:textId="77777777" w:rsidR="006C6666" w:rsidRDefault="006C6666" w:rsidP="00204296">
      <w:pPr>
        <w:overflowPunct w:val="0"/>
        <w:autoSpaceDN w:val="0"/>
        <w:ind w:firstLineChars="100" w:firstLine="240"/>
        <w:rPr>
          <w:rFonts w:ascii="ＭＳ ゴシック" w:eastAsia="ＭＳ ゴシック" w:hAnsi="ＭＳ ゴシック"/>
          <w:sz w:val="24"/>
        </w:rPr>
      </w:pPr>
    </w:p>
    <w:p w14:paraId="697C6DF9" w14:textId="77777777" w:rsidR="006C6666" w:rsidRDefault="006C6666" w:rsidP="00204296">
      <w:pPr>
        <w:overflowPunct w:val="0"/>
        <w:autoSpaceDN w:val="0"/>
        <w:ind w:firstLineChars="100" w:firstLine="240"/>
        <w:rPr>
          <w:rFonts w:ascii="ＭＳ ゴシック" w:eastAsia="ＭＳ ゴシック" w:hAnsi="ＭＳ ゴシック"/>
          <w:sz w:val="24"/>
        </w:rPr>
      </w:pPr>
    </w:p>
    <w:p w14:paraId="73756CB9" w14:textId="77777777" w:rsidR="006C6666" w:rsidRDefault="006C6666" w:rsidP="00204296">
      <w:pPr>
        <w:overflowPunct w:val="0"/>
        <w:autoSpaceDN w:val="0"/>
        <w:ind w:firstLineChars="100" w:firstLine="240"/>
        <w:rPr>
          <w:rFonts w:ascii="ＭＳ ゴシック" w:eastAsia="ＭＳ ゴシック" w:hAnsi="ＭＳ ゴシック"/>
          <w:sz w:val="24"/>
        </w:rPr>
      </w:pPr>
    </w:p>
    <w:p w14:paraId="6F03DDA2" w14:textId="77777777" w:rsidR="006C6666" w:rsidRPr="00260F07" w:rsidRDefault="006C6666" w:rsidP="00204296">
      <w:pPr>
        <w:overflowPunct w:val="0"/>
        <w:autoSpaceDN w:val="0"/>
        <w:ind w:firstLineChars="100" w:firstLine="240"/>
        <w:rPr>
          <w:rFonts w:ascii="ＭＳ ゴシック" w:eastAsia="ＭＳ ゴシック" w:hAnsi="ＭＳ ゴシック"/>
          <w:sz w:val="24"/>
        </w:rPr>
      </w:pPr>
    </w:p>
    <w:p w14:paraId="6ED9DD10" w14:textId="77777777" w:rsidR="00204296" w:rsidRPr="001B2BB3" w:rsidRDefault="00204296" w:rsidP="00204296">
      <w:pPr>
        <w:overflowPunct w:val="0"/>
        <w:autoSpaceDN w:val="0"/>
        <w:ind w:firstLineChars="100" w:firstLine="210"/>
        <w:rPr>
          <w:rFonts w:ascii="ＭＳ ゴシック" w:eastAsia="ＭＳ ゴシック" w:hAnsi="ＭＳ ゴシック"/>
          <w:szCs w:val="21"/>
        </w:rPr>
      </w:pPr>
      <w:r w:rsidRPr="001B2BB3">
        <w:rPr>
          <w:rFonts w:ascii="ＭＳ ゴシック" w:eastAsia="ＭＳ ゴシック" w:hAnsi="ＭＳ ゴシック"/>
          <w:szCs w:val="21"/>
        </w:rPr>
        <w:lastRenderedPageBreak/>
        <w:t>(3)　その他の費用</w:t>
      </w:r>
      <w:r w:rsidRPr="001B2BB3">
        <w:rPr>
          <w:rFonts w:ascii="ＭＳ ゴシック" w:eastAsia="ＭＳ ゴシック" w:hAnsi="ＭＳ ゴシック"/>
          <w:szCs w:val="21"/>
        </w:rPr>
        <w:tab/>
      </w:r>
    </w:p>
    <w:p w14:paraId="37029CE2" w14:textId="77777777" w:rsidR="00204296" w:rsidRPr="006F3D1F" w:rsidRDefault="00204296" w:rsidP="00204296">
      <w:pPr>
        <w:overflowPunct w:val="0"/>
        <w:autoSpaceDN w:val="0"/>
        <w:ind w:firstLineChars="200" w:firstLine="419"/>
        <w:rPr>
          <w:szCs w:val="21"/>
        </w:rPr>
      </w:pPr>
      <w:r w:rsidRPr="006F3D1F">
        <w:rPr>
          <w:rFonts w:hint="eastAsia"/>
          <w:szCs w:val="21"/>
        </w:rPr>
        <w:t>①　食事の提供に要する費用</w:t>
      </w:r>
    </w:p>
    <w:p w14:paraId="5A387C93" w14:textId="4878BCDF" w:rsidR="005F5E28" w:rsidRDefault="00204296" w:rsidP="00204296">
      <w:pPr>
        <w:overflowPunct w:val="0"/>
        <w:autoSpaceDN w:val="0"/>
        <w:ind w:firstLineChars="300" w:firstLine="629"/>
        <w:rPr>
          <w:szCs w:val="21"/>
        </w:rPr>
      </w:pPr>
      <w:r w:rsidRPr="006F3D1F">
        <w:rPr>
          <w:rFonts w:hint="eastAsia"/>
          <w:szCs w:val="21"/>
        </w:rPr>
        <w:t>ア　基本料金　１日</w:t>
      </w:r>
      <w:r w:rsidR="00261B6E">
        <w:rPr>
          <w:rFonts w:hint="eastAsia"/>
          <w:szCs w:val="21"/>
        </w:rPr>
        <w:t>当たり</w:t>
      </w:r>
      <w:r w:rsidRPr="006F3D1F">
        <w:rPr>
          <w:rFonts w:hint="eastAsia"/>
          <w:szCs w:val="21"/>
        </w:rPr>
        <w:t xml:space="preserve">　</w:t>
      </w:r>
      <w:r w:rsidR="00C544AB">
        <w:rPr>
          <w:rFonts w:hint="eastAsia"/>
          <w:szCs w:val="21"/>
        </w:rPr>
        <w:t>１４４５</w:t>
      </w:r>
      <w:r w:rsidRPr="006F3D1F">
        <w:rPr>
          <w:rFonts w:hint="eastAsia"/>
          <w:szCs w:val="21"/>
        </w:rPr>
        <w:t>円</w:t>
      </w:r>
    </w:p>
    <w:p w14:paraId="7A495D7E" w14:textId="77AFCE0A" w:rsidR="00204296" w:rsidRPr="006F3D1F" w:rsidRDefault="005F5E28" w:rsidP="00381401">
      <w:pPr>
        <w:overflowPunct w:val="0"/>
        <w:autoSpaceDN w:val="0"/>
        <w:ind w:firstLineChars="500" w:firstLine="1048"/>
        <w:rPr>
          <w:szCs w:val="21"/>
        </w:rPr>
      </w:pPr>
      <w:r>
        <w:rPr>
          <w:rFonts w:hint="eastAsia"/>
          <w:szCs w:val="21"/>
        </w:rPr>
        <w:t>（</w:t>
      </w:r>
      <w:r w:rsidRPr="008333C9">
        <w:rPr>
          <w:rFonts w:hAnsi="ＭＳ 明朝"/>
          <w:szCs w:val="21"/>
        </w:rPr>
        <w:t>朝</w:t>
      </w:r>
      <w:r w:rsidR="00C544AB">
        <w:rPr>
          <w:rFonts w:hAnsi="ＭＳ 明朝" w:hint="eastAsia"/>
          <w:szCs w:val="21"/>
        </w:rPr>
        <w:t>３４５</w:t>
      </w:r>
      <w:r w:rsidRPr="008333C9">
        <w:rPr>
          <w:rFonts w:hAnsi="ＭＳ 明朝"/>
          <w:szCs w:val="21"/>
        </w:rPr>
        <w:t>円</w:t>
      </w:r>
      <w:r>
        <w:rPr>
          <w:rFonts w:hAnsi="ＭＳ 明朝" w:hint="eastAsia"/>
          <w:szCs w:val="21"/>
        </w:rPr>
        <w:t>、</w:t>
      </w:r>
      <w:r w:rsidRPr="008333C9">
        <w:rPr>
          <w:rFonts w:hAnsi="ＭＳ 明朝"/>
          <w:szCs w:val="21"/>
        </w:rPr>
        <w:t>昼</w:t>
      </w:r>
      <w:r w:rsidR="00C544AB">
        <w:rPr>
          <w:rFonts w:hAnsi="ＭＳ 明朝" w:hint="eastAsia"/>
          <w:szCs w:val="21"/>
        </w:rPr>
        <w:t>６００</w:t>
      </w:r>
      <w:r w:rsidRPr="008333C9">
        <w:rPr>
          <w:rFonts w:hAnsi="ＭＳ 明朝"/>
          <w:szCs w:val="21"/>
        </w:rPr>
        <w:t>円</w:t>
      </w:r>
      <w:r>
        <w:rPr>
          <w:rFonts w:hAnsi="ＭＳ 明朝" w:hint="eastAsia"/>
          <w:szCs w:val="21"/>
        </w:rPr>
        <w:t>、</w:t>
      </w:r>
      <w:r w:rsidRPr="008333C9">
        <w:rPr>
          <w:rFonts w:hAnsi="ＭＳ 明朝"/>
          <w:szCs w:val="21"/>
        </w:rPr>
        <w:t>夕</w:t>
      </w:r>
      <w:r w:rsidR="00C544AB">
        <w:rPr>
          <w:rFonts w:hAnsi="ＭＳ 明朝" w:hint="eastAsia"/>
          <w:szCs w:val="21"/>
        </w:rPr>
        <w:t>５００</w:t>
      </w:r>
      <w:r w:rsidRPr="008333C9">
        <w:rPr>
          <w:rFonts w:hAnsi="ＭＳ 明朝"/>
          <w:szCs w:val="21"/>
        </w:rPr>
        <w:t>円</w:t>
      </w:r>
      <w:r>
        <w:rPr>
          <w:rFonts w:hint="eastAsia"/>
          <w:szCs w:val="21"/>
        </w:rPr>
        <w:t>）</w:t>
      </w:r>
    </w:p>
    <w:p w14:paraId="6B94B158" w14:textId="77777777" w:rsidR="00204296" w:rsidRPr="006F3D1F" w:rsidRDefault="00204296" w:rsidP="00204296">
      <w:pPr>
        <w:overflowPunct w:val="0"/>
        <w:autoSpaceDN w:val="0"/>
        <w:ind w:firstLineChars="300" w:firstLine="629"/>
        <w:rPr>
          <w:szCs w:val="21"/>
        </w:rPr>
      </w:pPr>
      <w:r w:rsidRPr="006F3D1F">
        <w:rPr>
          <w:rFonts w:hint="eastAsia"/>
          <w:szCs w:val="21"/>
        </w:rPr>
        <w:t>イ　入所・退所時等における食費の負担額</w:t>
      </w:r>
    </w:p>
    <w:p w14:paraId="42645F80" w14:textId="58E22776" w:rsidR="00204296" w:rsidRPr="006F3D1F" w:rsidRDefault="00204296" w:rsidP="00204296">
      <w:pPr>
        <w:overflowPunct w:val="0"/>
        <w:autoSpaceDN w:val="0"/>
        <w:ind w:leftChars="400" w:left="838" w:firstLineChars="100" w:firstLine="210"/>
        <w:rPr>
          <w:szCs w:val="21"/>
        </w:rPr>
      </w:pPr>
      <w:r w:rsidRPr="006F3D1F">
        <w:rPr>
          <w:rFonts w:hint="eastAsia"/>
          <w:szCs w:val="21"/>
        </w:rPr>
        <w:t>入所・退所の日においては、実際に取った食ごとの料金とします。ただし、その額がアに定める負担限度額を下回った場合はその額とします。なお、終日利用する場合には、特別な場合を除いて実際に取った食数にかかわらず１日</w:t>
      </w:r>
      <w:r w:rsidR="00261B6E">
        <w:rPr>
          <w:rFonts w:hint="eastAsia"/>
          <w:szCs w:val="21"/>
        </w:rPr>
        <w:t>当たり</w:t>
      </w:r>
      <w:r w:rsidRPr="006F3D1F">
        <w:rPr>
          <w:rFonts w:hint="eastAsia"/>
          <w:szCs w:val="21"/>
        </w:rPr>
        <w:t>の額とします（全ての食事を取らない場合を除く。）</w:t>
      </w:r>
    </w:p>
    <w:p w14:paraId="1FB085F2" w14:textId="65F5BFB3" w:rsidR="00204296" w:rsidRPr="006F3D1F" w:rsidRDefault="00204296" w:rsidP="00204296">
      <w:pPr>
        <w:overflowPunct w:val="0"/>
        <w:autoSpaceDN w:val="0"/>
        <w:ind w:firstLineChars="200" w:firstLine="419"/>
        <w:rPr>
          <w:szCs w:val="21"/>
        </w:rPr>
      </w:pPr>
      <w:r w:rsidRPr="006F3D1F">
        <w:rPr>
          <w:rFonts w:hint="eastAsia"/>
          <w:szCs w:val="21"/>
        </w:rPr>
        <w:t xml:space="preserve">②　</w:t>
      </w:r>
      <w:r w:rsidR="000F4998">
        <w:rPr>
          <w:rFonts w:hint="eastAsia"/>
          <w:szCs w:val="21"/>
        </w:rPr>
        <w:t>居住</w:t>
      </w:r>
      <w:r w:rsidRPr="006F3D1F">
        <w:rPr>
          <w:rFonts w:hint="eastAsia"/>
          <w:szCs w:val="21"/>
        </w:rPr>
        <w:t>に要する費用</w:t>
      </w:r>
    </w:p>
    <w:p w14:paraId="39FD1FE5" w14:textId="77777777" w:rsidR="00C544AB" w:rsidRDefault="00204296" w:rsidP="00204296">
      <w:pPr>
        <w:overflowPunct w:val="0"/>
        <w:autoSpaceDN w:val="0"/>
        <w:ind w:firstLineChars="300" w:firstLine="629"/>
        <w:rPr>
          <w:szCs w:val="21"/>
        </w:rPr>
      </w:pPr>
      <w:r w:rsidRPr="006F3D1F">
        <w:rPr>
          <w:rFonts w:hint="eastAsia"/>
          <w:szCs w:val="21"/>
        </w:rPr>
        <w:t xml:space="preserve">　基本料金　入所・退所の時間にかかわりなく１日</w:t>
      </w:r>
      <w:r w:rsidR="00261B6E">
        <w:rPr>
          <w:rFonts w:hint="eastAsia"/>
          <w:szCs w:val="21"/>
        </w:rPr>
        <w:t>当たり</w:t>
      </w:r>
      <w:r w:rsidRPr="006F3D1F">
        <w:rPr>
          <w:rFonts w:hint="eastAsia"/>
          <w:szCs w:val="21"/>
        </w:rPr>
        <w:t xml:space="preserve">　</w:t>
      </w:r>
    </w:p>
    <w:p w14:paraId="60BA5DB3" w14:textId="683553F5" w:rsidR="00204296" w:rsidRPr="006F3D1F" w:rsidRDefault="00C544AB" w:rsidP="00C544AB">
      <w:pPr>
        <w:overflowPunct w:val="0"/>
        <w:autoSpaceDN w:val="0"/>
        <w:ind w:firstLineChars="400" w:firstLine="838"/>
        <w:rPr>
          <w:szCs w:val="21"/>
        </w:rPr>
      </w:pPr>
      <w:r>
        <w:rPr>
          <w:rFonts w:hint="eastAsia"/>
          <w:szCs w:val="21"/>
        </w:rPr>
        <w:t>４人部屋（９１５</w:t>
      </w:r>
      <w:r w:rsidR="00204296" w:rsidRPr="006F3D1F">
        <w:rPr>
          <w:rFonts w:hint="eastAsia"/>
          <w:szCs w:val="21"/>
        </w:rPr>
        <w:t>円</w:t>
      </w:r>
      <w:r>
        <w:rPr>
          <w:rFonts w:hint="eastAsia"/>
          <w:szCs w:val="21"/>
        </w:rPr>
        <w:t>）　個室（１２３１円）</w:t>
      </w:r>
    </w:p>
    <w:p w14:paraId="68A97F28" w14:textId="1FC83568" w:rsidR="00204296" w:rsidRPr="006F3D1F" w:rsidRDefault="00A27A48" w:rsidP="00204296">
      <w:pPr>
        <w:overflowPunct w:val="0"/>
        <w:autoSpaceDN w:val="0"/>
        <w:ind w:firstLineChars="200" w:firstLine="419"/>
        <w:rPr>
          <w:szCs w:val="21"/>
        </w:rPr>
      </w:pPr>
      <w:r>
        <w:rPr>
          <w:rFonts w:hAnsi="ＭＳ 明朝" w:hint="eastAsia"/>
          <w:szCs w:val="21"/>
        </w:rPr>
        <w:t>④</w:t>
      </w:r>
      <w:r w:rsidR="00204296" w:rsidRPr="006F3D1F">
        <w:rPr>
          <w:rFonts w:hint="eastAsia"/>
          <w:szCs w:val="21"/>
        </w:rPr>
        <w:t xml:space="preserve">　</w:t>
      </w:r>
      <w:r w:rsidR="00901C4A">
        <w:rPr>
          <w:rFonts w:hint="eastAsia"/>
          <w:szCs w:val="21"/>
        </w:rPr>
        <w:t>利用者</w:t>
      </w:r>
      <w:r w:rsidR="003355E2" w:rsidRPr="006F3D1F">
        <w:rPr>
          <w:rFonts w:hint="eastAsia"/>
          <w:szCs w:val="21"/>
        </w:rPr>
        <w:t>又は代理人</w:t>
      </w:r>
      <w:r w:rsidR="00204296" w:rsidRPr="006F3D1F">
        <w:rPr>
          <w:rFonts w:hint="eastAsia"/>
          <w:szCs w:val="21"/>
        </w:rPr>
        <w:t>が選定する特別な食事に関する費用の額</w:t>
      </w:r>
    </w:p>
    <w:p w14:paraId="49800749" w14:textId="771A10C7" w:rsidR="00204296" w:rsidRPr="006F3D1F" w:rsidRDefault="00204296" w:rsidP="00204296">
      <w:pPr>
        <w:overflowPunct w:val="0"/>
        <w:autoSpaceDN w:val="0"/>
        <w:ind w:leftChars="300" w:left="629" w:firstLineChars="100" w:firstLine="210"/>
        <w:rPr>
          <w:szCs w:val="21"/>
        </w:rPr>
      </w:pPr>
      <w:r w:rsidRPr="006F3D1F">
        <w:rPr>
          <w:rFonts w:hint="eastAsia"/>
          <w:szCs w:val="21"/>
        </w:rPr>
        <w:t>予め</w:t>
      </w:r>
      <w:r w:rsidR="00901C4A">
        <w:rPr>
          <w:rFonts w:hint="eastAsia"/>
          <w:szCs w:val="21"/>
        </w:rPr>
        <w:t>利用者</w:t>
      </w:r>
      <w:r w:rsidR="003355E2" w:rsidRPr="006F3D1F">
        <w:rPr>
          <w:rFonts w:hint="eastAsia"/>
          <w:szCs w:val="21"/>
        </w:rPr>
        <w:t>又は代理人</w:t>
      </w:r>
      <w:r w:rsidRPr="006F3D1F">
        <w:rPr>
          <w:rFonts w:hint="eastAsia"/>
          <w:szCs w:val="21"/>
        </w:rPr>
        <w:t>の選択により外食、注文食、行事食など、①に定める通常の食事の提供に要する費用の額では困難な食費の額については、通常の食費を控除した額を</w:t>
      </w:r>
      <w:r w:rsidR="00901C4A">
        <w:rPr>
          <w:rFonts w:hint="eastAsia"/>
          <w:szCs w:val="21"/>
        </w:rPr>
        <w:t>利用者</w:t>
      </w:r>
      <w:r w:rsidR="003355E2" w:rsidRPr="006F3D1F">
        <w:rPr>
          <w:rFonts w:hint="eastAsia"/>
          <w:szCs w:val="21"/>
        </w:rPr>
        <w:t>又は代理人</w:t>
      </w:r>
      <w:r w:rsidRPr="006F3D1F">
        <w:rPr>
          <w:rFonts w:hint="eastAsia"/>
          <w:szCs w:val="21"/>
        </w:rPr>
        <w:t>が負担します。当該額は、提供ごとの食事の内容による価格とします。</w:t>
      </w:r>
    </w:p>
    <w:p w14:paraId="4FA4489F" w14:textId="77777777" w:rsidR="00204296" w:rsidRPr="006F3D1F" w:rsidRDefault="00204296" w:rsidP="00204296">
      <w:pPr>
        <w:overflowPunct w:val="0"/>
        <w:autoSpaceDN w:val="0"/>
        <w:ind w:firstLineChars="200" w:firstLine="419"/>
        <w:rPr>
          <w:szCs w:val="21"/>
        </w:rPr>
      </w:pPr>
      <w:r w:rsidRPr="006F3D1F">
        <w:rPr>
          <w:rFonts w:hint="eastAsia"/>
          <w:szCs w:val="21"/>
        </w:rPr>
        <w:t>⑤　理美容代</w:t>
      </w:r>
    </w:p>
    <w:p w14:paraId="6C82D214" w14:textId="0282FF6D" w:rsidR="00204296" w:rsidRPr="006F3D1F" w:rsidRDefault="00204296" w:rsidP="00204296">
      <w:pPr>
        <w:overflowPunct w:val="0"/>
        <w:autoSpaceDN w:val="0"/>
        <w:ind w:firstLineChars="200" w:firstLine="419"/>
        <w:rPr>
          <w:szCs w:val="21"/>
        </w:rPr>
      </w:pPr>
      <w:r w:rsidRPr="006F3D1F">
        <w:rPr>
          <w:rFonts w:hint="eastAsia"/>
          <w:szCs w:val="21"/>
        </w:rPr>
        <w:t xml:space="preserve">　　実費</w:t>
      </w:r>
    </w:p>
    <w:p w14:paraId="4C664ED4" w14:textId="77777777" w:rsidR="00087184" w:rsidRPr="006F3D1F" w:rsidRDefault="00087184" w:rsidP="00087184">
      <w:pPr>
        <w:overflowPunct w:val="0"/>
        <w:autoSpaceDN w:val="0"/>
        <w:rPr>
          <w:szCs w:val="21"/>
        </w:rPr>
      </w:pPr>
      <w:r w:rsidRPr="006F3D1F">
        <w:rPr>
          <w:rFonts w:hint="eastAsia"/>
          <w:szCs w:val="21"/>
        </w:rPr>
        <w:t xml:space="preserve">　　</w:t>
      </w:r>
      <w:r>
        <w:rPr>
          <w:rFonts w:hint="eastAsia"/>
          <w:szCs w:val="21"/>
        </w:rPr>
        <w:t>⑥</w:t>
      </w:r>
      <w:r w:rsidRPr="006F3D1F">
        <w:rPr>
          <w:rFonts w:hint="eastAsia"/>
          <w:szCs w:val="21"/>
        </w:rPr>
        <w:t xml:space="preserve">　</w:t>
      </w:r>
      <w:r>
        <w:rPr>
          <w:rFonts w:hint="eastAsia"/>
          <w:szCs w:val="21"/>
        </w:rPr>
        <w:t>利用者</w:t>
      </w:r>
      <w:r w:rsidRPr="006F3D1F">
        <w:rPr>
          <w:rFonts w:hint="eastAsia"/>
          <w:szCs w:val="21"/>
        </w:rPr>
        <w:t>の移送に係る費用及び距離</w:t>
      </w:r>
    </w:p>
    <w:p w14:paraId="4CBF8C0E" w14:textId="114C25DC" w:rsidR="00823B68" w:rsidRPr="006F3D1F" w:rsidRDefault="00087184" w:rsidP="00087184">
      <w:pPr>
        <w:overflowPunct w:val="0"/>
        <w:autoSpaceDN w:val="0"/>
        <w:rPr>
          <w:szCs w:val="21"/>
        </w:rPr>
      </w:pPr>
      <w:r w:rsidRPr="006F3D1F">
        <w:rPr>
          <w:rFonts w:hint="eastAsia"/>
          <w:szCs w:val="21"/>
        </w:rPr>
        <w:t xml:space="preserve">　　　　</w:t>
      </w:r>
      <w:r w:rsidRPr="006F3D1F">
        <w:rPr>
          <w:rFonts w:hint="eastAsia"/>
          <w:szCs w:val="21"/>
          <w:lang w:eastAsia="zh-TW"/>
        </w:rPr>
        <w:t xml:space="preserve">【対象地域】　</w:t>
      </w:r>
      <w:r w:rsidR="00C544AB">
        <w:rPr>
          <w:rFonts w:hint="eastAsia"/>
          <w:szCs w:val="21"/>
        </w:rPr>
        <w:t>防府</w:t>
      </w:r>
      <w:r w:rsidRPr="006F3D1F">
        <w:rPr>
          <w:rFonts w:hint="eastAsia"/>
          <w:szCs w:val="21"/>
          <w:lang w:eastAsia="zh-TW"/>
        </w:rPr>
        <w:t>市内（無料）</w:t>
      </w:r>
    </w:p>
    <w:p w14:paraId="0FC108EE" w14:textId="3683768F" w:rsidR="00087184" w:rsidRPr="006F3D1F" w:rsidRDefault="00087184" w:rsidP="00087184">
      <w:pPr>
        <w:overflowPunct w:val="0"/>
        <w:autoSpaceDN w:val="0"/>
        <w:rPr>
          <w:szCs w:val="21"/>
        </w:rPr>
      </w:pPr>
      <w:r w:rsidRPr="006F3D1F">
        <w:rPr>
          <w:szCs w:val="21"/>
        </w:rPr>
        <w:t xml:space="preserve">  </w:t>
      </w:r>
      <w:r w:rsidRPr="006F3D1F">
        <w:rPr>
          <w:rFonts w:hint="eastAsia"/>
          <w:szCs w:val="21"/>
        </w:rPr>
        <w:t xml:space="preserve">　</w:t>
      </w:r>
      <w:r>
        <w:rPr>
          <w:rFonts w:hint="eastAsia"/>
          <w:szCs w:val="21"/>
        </w:rPr>
        <w:t>⑦</w:t>
      </w:r>
      <w:r w:rsidRPr="006F3D1F">
        <w:rPr>
          <w:rFonts w:hint="eastAsia"/>
          <w:szCs w:val="21"/>
        </w:rPr>
        <w:t xml:space="preserve">　契約書第</w:t>
      </w:r>
      <w:r w:rsidR="00091968">
        <w:rPr>
          <w:rFonts w:hint="eastAsia"/>
          <w:szCs w:val="21"/>
        </w:rPr>
        <w:t>１９</w:t>
      </w:r>
      <w:r w:rsidRPr="006F3D1F">
        <w:rPr>
          <w:rFonts w:hint="eastAsia"/>
          <w:szCs w:val="21"/>
        </w:rPr>
        <w:t>条に定める所定の料金</w:t>
      </w:r>
    </w:p>
    <w:p w14:paraId="7B804616" w14:textId="77777777" w:rsidR="00087184" w:rsidRPr="006F3D1F" w:rsidRDefault="00087184" w:rsidP="00087184">
      <w:pPr>
        <w:overflowPunct w:val="0"/>
        <w:autoSpaceDN w:val="0"/>
        <w:ind w:left="838" w:hangingChars="400" w:hanging="838"/>
        <w:rPr>
          <w:szCs w:val="21"/>
        </w:rPr>
      </w:pPr>
      <w:r w:rsidRPr="006F3D1F">
        <w:rPr>
          <w:szCs w:val="21"/>
        </w:rPr>
        <w:t xml:space="preserve"> </w:t>
      </w:r>
      <w:r w:rsidRPr="006F3D1F">
        <w:rPr>
          <w:rFonts w:hint="eastAsia"/>
          <w:szCs w:val="21"/>
        </w:rPr>
        <w:t xml:space="preserve">　</w:t>
      </w:r>
      <w:r w:rsidRPr="006F3D1F">
        <w:rPr>
          <w:szCs w:val="21"/>
        </w:rPr>
        <w:t xml:space="preserve"> </w:t>
      </w:r>
      <w:r w:rsidRPr="006F3D1F">
        <w:rPr>
          <w:rFonts w:hint="eastAsia"/>
          <w:szCs w:val="21"/>
        </w:rPr>
        <w:t xml:space="preserve">　　</w:t>
      </w:r>
      <w:r>
        <w:rPr>
          <w:rFonts w:hint="eastAsia"/>
          <w:szCs w:val="21"/>
        </w:rPr>
        <w:t>利用者</w:t>
      </w:r>
      <w:r w:rsidRPr="006F3D1F">
        <w:rPr>
          <w:rFonts w:hint="eastAsia"/>
          <w:szCs w:val="21"/>
        </w:rPr>
        <w:t>が契約終了後も居室を明け渡さない場合等に、本来の契約終了日から現実に居室が明け渡された日までの期間に係る料金（１日当たりご利用料金の</w:t>
      </w:r>
      <w:r w:rsidRPr="006F3D1F">
        <w:rPr>
          <w:szCs w:val="21"/>
        </w:rPr>
        <w:t>50</w:t>
      </w:r>
      <w:r w:rsidRPr="006F3D1F">
        <w:rPr>
          <w:rFonts w:hint="eastAsia"/>
          <w:szCs w:val="21"/>
        </w:rPr>
        <w:t>％）</w:t>
      </w:r>
    </w:p>
    <w:p w14:paraId="030DA51B" w14:textId="35FD6E3D" w:rsidR="00087184" w:rsidRPr="006C6666" w:rsidRDefault="006C6666" w:rsidP="00013C9B">
      <w:pPr>
        <w:pStyle w:val="afe"/>
        <w:overflowPunct w:val="0"/>
        <w:autoSpaceDN w:val="0"/>
        <w:ind w:left="1257" w:hangingChars="200" w:hanging="419"/>
        <w:rPr>
          <w:szCs w:val="21"/>
        </w:rPr>
      </w:pPr>
      <w:r>
        <w:rPr>
          <w:rFonts w:hint="eastAsia"/>
          <w:szCs w:val="21"/>
        </w:rPr>
        <w:t xml:space="preserve">※　</w:t>
      </w:r>
      <w:r w:rsidR="00087184" w:rsidRPr="006C6666">
        <w:rPr>
          <w:rFonts w:hint="eastAsia"/>
          <w:szCs w:val="21"/>
        </w:rPr>
        <w:t>経済状況の著しい変化その他やむを得ない事由がある場合、相当な額に変更することがあります。その場合、事前に変更の内容と変更する事由について、変更を行う２月前までにご説明します。</w:t>
      </w:r>
    </w:p>
    <w:p w14:paraId="5689DE06" w14:textId="5AD0A502" w:rsidR="00204296" w:rsidRPr="006F3D1F" w:rsidRDefault="00013C9B" w:rsidP="00091968">
      <w:pPr>
        <w:overflowPunct w:val="0"/>
        <w:autoSpaceDN w:val="0"/>
        <w:ind w:firstLineChars="200" w:firstLine="419"/>
        <w:rPr>
          <w:szCs w:val="21"/>
        </w:rPr>
      </w:pPr>
      <w:r>
        <w:rPr>
          <w:rFonts w:hint="eastAsia"/>
          <w:szCs w:val="21"/>
        </w:rPr>
        <w:t>＜その他＞</w:t>
      </w:r>
    </w:p>
    <w:p w14:paraId="53AEA532" w14:textId="77777777" w:rsidR="00013C9B" w:rsidRDefault="00204296" w:rsidP="00013C9B">
      <w:pPr>
        <w:overflowPunct w:val="0"/>
        <w:autoSpaceDN w:val="0"/>
        <w:ind w:firstLineChars="100" w:firstLine="210"/>
        <w:rPr>
          <w:szCs w:val="21"/>
        </w:rPr>
      </w:pPr>
      <w:r w:rsidRPr="006F3D1F">
        <w:rPr>
          <w:rFonts w:hint="eastAsia"/>
          <w:szCs w:val="21"/>
        </w:rPr>
        <w:t xml:space="preserve">　</w:t>
      </w:r>
      <w:r w:rsidR="00013C9B">
        <w:rPr>
          <w:rFonts w:hint="eastAsia"/>
          <w:szCs w:val="21"/>
        </w:rPr>
        <w:t xml:space="preserve">　　</w:t>
      </w:r>
      <w:r w:rsidR="00091968">
        <w:rPr>
          <w:rFonts w:hint="eastAsia"/>
          <w:szCs w:val="21"/>
        </w:rPr>
        <w:t xml:space="preserve">ア　</w:t>
      </w:r>
      <w:r w:rsidR="00901C4A">
        <w:rPr>
          <w:rFonts w:hint="eastAsia"/>
          <w:szCs w:val="21"/>
        </w:rPr>
        <w:t>利用者</w:t>
      </w:r>
      <w:r w:rsidRPr="006F3D1F">
        <w:rPr>
          <w:rFonts w:hint="eastAsia"/>
          <w:szCs w:val="21"/>
        </w:rPr>
        <w:t>の嗜好品の購入、</w:t>
      </w:r>
      <w:r w:rsidR="009D0AC5">
        <w:rPr>
          <w:rFonts w:hint="eastAsia"/>
          <w:szCs w:val="21"/>
        </w:rPr>
        <w:t>レクリエーションやクラブなど</w:t>
      </w:r>
      <w:r w:rsidRPr="006F3D1F">
        <w:rPr>
          <w:rFonts w:hint="eastAsia"/>
          <w:szCs w:val="21"/>
        </w:rPr>
        <w:t>行事への参加費など諸々費用</w:t>
      </w:r>
    </w:p>
    <w:p w14:paraId="56D13E11" w14:textId="63C98210" w:rsidR="00204296" w:rsidRPr="006F3D1F" w:rsidRDefault="009D0AC5" w:rsidP="00013C9B">
      <w:pPr>
        <w:overflowPunct w:val="0"/>
        <w:autoSpaceDN w:val="0"/>
        <w:ind w:firstLineChars="500" w:firstLine="1048"/>
        <w:rPr>
          <w:szCs w:val="21"/>
        </w:rPr>
      </w:pPr>
      <w:r>
        <w:rPr>
          <w:rFonts w:hint="eastAsia"/>
          <w:szCs w:val="21"/>
        </w:rPr>
        <w:t>（</w:t>
      </w:r>
      <w:r w:rsidR="00204296" w:rsidRPr="006F3D1F">
        <w:rPr>
          <w:rFonts w:hint="eastAsia"/>
          <w:szCs w:val="21"/>
        </w:rPr>
        <w:t>実費</w:t>
      </w:r>
      <w:r w:rsidR="00013C9B">
        <w:rPr>
          <w:rFonts w:hint="eastAsia"/>
          <w:szCs w:val="21"/>
        </w:rPr>
        <w:t>＝</w:t>
      </w:r>
      <w:r w:rsidRPr="006F3D1F">
        <w:rPr>
          <w:rFonts w:hint="eastAsia"/>
          <w:szCs w:val="21"/>
        </w:rPr>
        <w:t>材料代等の実費をご負担いただきます</w:t>
      </w:r>
      <w:r>
        <w:rPr>
          <w:rFonts w:hint="eastAsia"/>
          <w:szCs w:val="21"/>
        </w:rPr>
        <w:t>。</w:t>
      </w:r>
      <w:r w:rsidR="00204296" w:rsidRPr="006F3D1F">
        <w:rPr>
          <w:rFonts w:hint="eastAsia"/>
          <w:szCs w:val="21"/>
        </w:rPr>
        <w:t>）</w:t>
      </w:r>
    </w:p>
    <w:p w14:paraId="2C32EFB8" w14:textId="56CCA5B9" w:rsidR="009D0AC5" w:rsidRPr="00013C9B" w:rsidRDefault="00013C9B" w:rsidP="00013C9B">
      <w:pPr>
        <w:overflowPunct w:val="0"/>
        <w:autoSpaceDN w:val="0"/>
        <w:rPr>
          <w:szCs w:val="21"/>
        </w:rPr>
      </w:pPr>
      <w:r w:rsidRPr="00013C9B">
        <w:rPr>
          <w:rFonts w:hint="eastAsia"/>
          <w:szCs w:val="21"/>
        </w:rPr>
        <w:t xml:space="preserve">　　　　　　●　</w:t>
      </w:r>
      <w:r w:rsidR="00204296" w:rsidRPr="00013C9B">
        <w:rPr>
          <w:rFonts w:hint="eastAsia"/>
          <w:szCs w:val="21"/>
        </w:rPr>
        <w:t>サービス提供に関する記録の複写物に関する実費額</w:t>
      </w:r>
    </w:p>
    <w:p w14:paraId="6738C1F6" w14:textId="58FE19F7" w:rsidR="009D0AC5" w:rsidRPr="006F3D1F" w:rsidRDefault="00204296" w:rsidP="00013C9B">
      <w:pPr>
        <w:overflowPunct w:val="0"/>
        <w:autoSpaceDN w:val="0"/>
        <w:ind w:leftChars="400" w:left="838" w:firstLineChars="400" w:firstLine="838"/>
        <w:rPr>
          <w:szCs w:val="21"/>
        </w:rPr>
      </w:pPr>
      <w:r w:rsidRPr="006F3D1F">
        <w:rPr>
          <w:rFonts w:hint="eastAsia"/>
          <w:szCs w:val="21"/>
        </w:rPr>
        <w:t>１複写につき</w:t>
      </w:r>
      <w:r w:rsidR="00091968">
        <w:rPr>
          <w:rFonts w:hint="eastAsia"/>
          <w:szCs w:val="21"/>
        </w:rPr>
        <w:t>１０</w:t>
      </w:r>
      <w:r w:rsidRPr="006F3D1F">
        <w:rPr>
          <w:rFonts w:hint="eastAsia"/>
          <w:szCs w:val="21"/>
        </w:rPr>
        <w:t>円</w:t>
      </w:r>
    </w:p>
    <w:p w14:paraId="1E017EAF" w14:textId="696627EF" w:rsidR="00204296" w:rsidRDefault="00013C9B" w:rsidP="00013C9B">
      <w:pPr>
        <w:pStyle w:val="afe"/>
        <w:numPr>
          <w:ilvl w:val="0"/>
          <w:numId w:val="40"/>
        </w:numPr>
        <w:overflowPunct w:val="0"/>
        <w:autoSpaceDN w:val="0"/>
        <w:ind w:leftChars="0"/>
        <w:rPr>
          <w:szCs w:val="21"/>
        </w:rPr>
      </w:pPr>
      <w:r>
        <w:rPr>
          <w:rFonts w:hint="eastAsia"/>
          <w:szCs w:val="21"/>
        </w:rPr>
        <w:t xml:space="preserve"> </w:t>
      </w:r>
      <w:r w:rsidR="009D0AC5" w:rsidRPr="00013C9B">
        <w:rPr>
          <w:rFonts w:hint="eastAsia"/>
          <w:szCs w:val="21"/>
        </w:rPr>
        <w:t>インフルエンザ予防対策（実費）</w:t>
      </w:r>
    </w:p>
    <w:p w14:paraId="085A425B" w14:textId="5C0BB3EF" w:rsidR="00B56CF3" w:rsidRPr="00013C9B" w:rsidRDefault="00ED24EC" w:rsidP="00013C9B">
      <w:pPr>
        <w:pStyle w:val="afe"/>
        <w:numPr>
          <w:ilvl w:val="0"/>
          <w:numId w:val="40"/>
        </w:numPr>
        <w:overflowPunct w:val="0"/>
        <w:autoSpaceDN w:val="0"/>
        <w:ind w:leftChars="0"/>
        <w:rPr>
          <w:szCs w:val="21"/>
        </w:rPr>
      </w:pPr>
      <w:r>
        <w:rPr>
          <w:rFonts w:hint="eastAsia"/>
          <w:szCs w:val="21"/>
        </w:rPr>
        <w:t xml:space="preserve"> コロナウイルス予防対策（実費）</w:t>
      </w:r>
    </w:p>
    <w:p w14:paraId="3A65CB54" w14:textId="7C73DA75" w:rsidR="00204296" w:rsidRDefault="00463B02" w:rsidP="00204296">
      <w:pPr>
        <w:overflowPunct w:val="0"/>
        <w:autoSpaceDN w:val="0"/>
        <w:rPr>
          <w:szCs w:val="21"/>
        </w:rPr>
      </w:pPr>
      <w:r>
        <w:rPr>
          <w:rFonts w:hint="eastAsia"/>
          <w:szCs w:val="21"/>
        </w:rPr>
        <w:t xml:space="preserve">　　　　イ</w:t>
      </w:r>
      <w:r w:rsidR="00E12214">
        <w:rPr>
          <w:rFonts w:hint="eastAsia"/>
          <w:szCs w:val="21"/>
        </w:rPr>
        <w:t xml:space="preserve">　各種交付手数料1,000円　、申請代行（介護認定に係る申請を除く）3,000円</w:t>
      </w:r>
    </w:p>
    <w:p w14:paraId="5EE22B55" w14:textId="77777777" w:rsidR="00E12214" w:rsidRPr="00E12214" w:rsidRDefault="00E12214" w:rsidP="00204296">
      <w:pPr>
        <w:overflowPunct w:val="0"/>
        <w:autoSpaceDN w:val="0"/>
        <w:rPr>
          <w:szCs w:val="21"/>
        </w:rPr>
      </w:pPr>
    </w:p>
    <w:p w14:paraId="6E36217E" w14:textId="73CBB377" w:rsidR="00303446" w:rsidRPr="001B2BB3" w:rsidRDefault="00303446" w:rsidP="00303446">
      <w:pPr>
        <w:overflowPunct w:val="0"/>
        <w:autoSpaceDN w:val="0"/>
        <w:rPr>
          <w:rFonts w:ascii="ＭＳ ゴシック" w:eastAsia="ＭＳ ゴシック" w:hAnsi="ＭＳ ゴシック"/>
          <w:szCs w:val="21"/>
        </w:rPr>
      </w:pPr>
      <w:r w:rsidRPr="006F3D1F">
        <w:rPr>
          <w:rFonts w:hint="eastAsia"/>
          <w:szCs w:val="21"/>
        </w:rPr>
        <w:t xml:space="preserve">　</w:t>
      </w:r>
      <w:r w:rsidR="00013C9B">
        <w:rPr>
          <w:rFonts w:hint="eastAsia"/>
          <w:szCs w:val="21"/>
        </w:rPr>
        <w:t>＜</w:t>
      </w:r>
      <w:r w:rsidRPr="001B2BB3">
        <w:rPr>
          <w:rFonts w:ascii="ＭＳ ゴシック" w:eastAsia="ＭＳ ゴシック" w:hAnsi="ＭＳ ゴシック" w:hint="eastAsia"/>
          <w:szCs w:val="21"/>
        </w:rPr>
        <w:t>居住費</w:t>
      </w:r>
      <w:r w:rsidRPr="001B2BB3">
        <w:rPr>
          <w:rFonts w:ascii="ＭＳ ゴシック" w:eastAsia="ＭＳ ゴシック" w:hAnsi="ＭＳ ゴシック"/>
          <w:szCs w:val="21"/>
        </w:rPr>
        <w:t>(</w:t>
      </w:r>
      <w:r w:rsidRPr="001B2BB3">
        <w:rPr>
          <w:rFonts w:ascii="ＭＳ ゴシック" w:eastAsia="ＭＳ ゴシック" w:hAnsi="ＭＳ ゴシック" w:hint="eastAsia"/>
          <w:szCs w:val="21"/>
        </w:rPr>
        <w:t>滞在費</w:t>
      </w:r>
      <w:r w:rsidRPr="001B2BB3">
        <w:rPr>
          <w:rFonts w:ascii="ＭＳ ゴシック" w:eastAsia="ＭＳ ゴシック" w:hAnsi="ＭＳ ゴシック"/>
          <w:szCs w:val="21"/>
        </w:rPr>
        <w:t>)</w:t>
      </w:r>
      <w:r w:rsidRPr="001B2BB3">
        <w:rPr>
          <w:rFonts w:ascii="ＭＳ ゴシック" w:eastAsia="ＭＳ ゴシック" w:hAnsi="ＭＳ ゴシック" w:hint="eastAsia"/>
          <w:szCs w:val="21"/>
        </w:rPr>
        <w:t>・食費の負担軽減</w:t>
      </w:r>
      <w:r w:rsidRPr="001B2BB3">
        <w:rPr>
          <w:rFonts w:ascii="ＭＳ ゴシック" w:eastAsia="ＭＳ ゴシック" w:hAnsi="ＭＳ ゴシック"/>
          <w:szCs w:val="21"/>
        </w:rPr>
        <w:t>(</w:t>
      </w:r>
      <w:r w:rsidRPr="001B2BB3">
        <w:rPr>
          <w:rFonts w:ascii="ＭＳ ゴシック" w:eastAsia="ＭＳ ゴシック" w:hAnsi="ＭＳ ゴシック" w:hint="eastAsia"/>
          <w:szCs w:val="21"/>
        </w:rPr>
        <w:t>負担限度額認定</w:t>
      </w:r>
      <w:r w:rsidRPr="001B2BB3">
        <w:rPr>
          <w:rFonts w:ascii="ＭＳ ゴシック" w:eastAsia="ＭＳ ゴシック" w:hAnsi="ＭＳ ゴシック"/>
          <w:szCs w:val="21"/>
        </w:rPr>
        <w:t>)</w:t>
      </w:r>
      <w:r w:rsidR="00013C9B">
        <w:rPr>
          <w:rFonts w:ascii="ＭＳ ゴシック" w:eastAsia="ＭＳ ゴシック" w:hAnsi="ＭＳ ゴシック" w:hint="eastAsia"/>
          <w:szCs w:val="21"/>
        </w:rPr>
        <w:t>＞</w:t>
      </w:r>
    </w:p>
    <w:p w14:paraId="5FCC90B2" w14:textId="09B04C31" w:rsidR="00013C9B" w:rsidRDefault="00303446" w:rsidP="00B56CF3">
      <w:pPr>
        <w:overflowPunct w:val="0"/>
        <w:autoSpaceDN w:val="0"/>
        <w:ind w:leftChars="400" w:left="838"/>
        <w:rPr>
          <w:szCs w:val="21"/>
        </w:rPr>
      </w:pPr>
      <w:r w:rsidRPr="006F3D1F">
        <w:rPr>
          <w:rFonts w:hint="eastAsia"/>
          <w:szCs w:val="21"/>
        </w:rPr>
        <w:t>世帯全員が市町村民税非課税の方（市町村民税世帯非課税者）や生活保護を受けられておられる方の場合は、市町村へ申請をすることにより、「介護保険負担限度額認定証」が交付され、居住費</w:t>
      </w:r>
      <w:r w:rsidRPr="006F3D1F">
        <w:rPr>
          <w:szCs w:val="21"/>
        </w:rPr>
        <w:t>(</w:t>
      </w:r>
      <w:r w:rsidRPr="006F3D1F">
        <w:rPr>
          <w:rFonts w:hint="eastAsia"/>
          <w:szCs w:val="21"/>
        </w:rPr>
        <w:t>滞在費</w:t>
      </w:r>
      <w:r w:rsidRPr="006F3D1F">
        <w:rPr>
          <w:szCs w:val="21"/>
        </w:rPr>
        <w:t>)</w:t>
      </w:r>
      <w:r w:rsidRPr="006F3D1F">
        <w:rPr>
          <w:rFonts w:hint="eastAsia"/>
          <w:szCs w:val="21"/>
        </w:rPr>
        <w:t>・食費の負担が軽減される場合があります。なお、居住費と食事に係る費用について、負担限度額認定を受けている場合には、認定証に記載している負担限度額とします。</w:t>
      </w:r>
      <w:bookmarkStart w:id="15" w:name="_Hlk160123622"/>
    </w:p>
    <w:bookmarkEnd w:id="15"/>
    <w:p w14:paraId="6FEA8671" w14:textId="20CEA4BB" w:rsidR="007B5301" w:rsidRPr="006F3D1F" w:rsidRDefault="00C15ACE" w:rsidP="00EE2FF7">
      <w:pPr>
        <w:overflowPunct w:val="0"/>
        <w:autoSpaceDN w:val="0"/>
        <w:ind w:leftChars="200" w:left="419"/>
        <w:rPr>
          <w:szCs w:val="21"/>
        </w:rPr>
      </w:pPr>
      <w:r w:rsidRPr="006F3D1F">
        <w:rPr>
          <w:rFonts w:hint="eastAsia"/>
          <w:szCs w:val="21"/>
        </w:rPr>
        <w:lastRenderedPageBreak/>
        <w:t xml:space="preserve">【令和６年８月1日より】　　　　　　　　　　　　　　　　　　　　　　　　　　</w:t>
      </w:r>
      <w:r w:rsidR="007B5301" w:rsidRPr="006F3D1F">
        <w:rPr>
          <w:rFonts w:hint="eastAsia"/>
          <w:szCs w:val="21"/>
        </w:rPr>
        <w:t xml:space="preserve">　</w:t>
      </w:r>
    </w:p>
    <w:p w14:paraId="009FFDED" w14:textId="4270794E" w:rsidR="00C15ACE" w:rsidRPr="006F3D1F" w:rsidRDefault="00C15ACE" w:rsidP="00C15ACE">
      <w:pPr>
        <w:overflowPunct w:val="0"/>
        <w:autoSpaceDN w:val="0"/>
        <w:ind w:firstLineChars="200" w:firstLine="419"/>
        <w:rPr>
          <w:szCs w:val="21"/>
        </w:rPr>
      </w:pPr>
      <w:r w:rsidRPr="006F3D1F">
        <w:rPr>
          <w:rFonts w:hint="eastAsia"/>
          <w:szCs w:val="21"/>
        </w:rPr>
        <w:t>（日額）</w:t>
      </w:r>
    </w:p>
    <w:tbl>
      <w:tblPr>
        <w:tblW w:w="9156"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2751"/>
        <w:gridCol w:w="1218"/>
        <w:gridCol w:w="1134"/>
        <w:gridCol w:w="1560"/>
        <w:gridCol w:w="1275"/>
      </w:tblGrid>
      <w:tr w:rsidR="00E34BAD" w:rsidRPr="00464592" w14:paraId="30DF1075" w14:textId="77777777" w:rsidTr="006F3D1F">
        <w:tc>
          <w:tcPr>
            <w:tcW w:w="3969" w:type="dxa"/>
            <w:gridSpan w:val="2"/>
            <w:vMerge w:val="restart"/>
            <w:tcBorders>
              <w:top w:val="single" w:sz="4" w:space="0" w:color="000000"/>
              <w:left w:val="single" w:sz="4" w:space="0" w:color="000000"/>
              <w:right w:val="single" w:sz="4" w:space="0" w:color="000000"/>
            </w:tcBorders>
            <w:vAlign w:val="center"/>
          </w:tcPr>
          <w:p w14:paraId="14DD2E5D" w14:textId="77777777" w:rsidR="00E34BAD" w:rsidRPr="006F3D1F" w:rsidRDefault="00E34BAD" w:rsidP="006F3D1F">
            <w:pPr>
              <w:overflowPunct w:val="0"/>
              <w:autoSpaceDN w:val="0"/>
              <w:jc w:val="center"/>
              <w:rPr>
                <w:rFonts w:hAnsi="ＭＳ 明朝"/>
                <w:szCs w:val="21"/>
              </w:rPr>
            </w:pPr>
          </w:p>
          <w:p w14:paraId="04486CC8" w14:textId="5F733D8F" w:rsidR="00E34BAD" w:rsidRPr="006F3D1F" w:rsidRDefault="00E34BAD" w:rsidP="006F3D1F">
            <w:pPr>
              <w:overflowPunct w:val="0"/>
              <w:autoSpaceDN w:val="0"/>
              <w:jc w:val="center"/>
              <w:rPr>
                <w:rFonts w:hAnsi="ＭＳ 明朝"/>
                <w:szCs w:val="21"/>
              </w:rPr>
            </w:pPr>
            <w:r w:rsidRPr="006F3D1F">
              <w:rPr>
                <w:rFonts w:hAnsi="ＭＳ 明朝" w:hint="eastAsia"/>
                <w:szCs w:val="21"/>
              </w:rPr>
              <w:t>対象者</w:t>
            </w:r>
          </w:p>
          <w:p w14:paraId="6981E851" w14:textId="77777777" w:rsidR="00E34BAD" w:rsidRPr="006F3D1F" w:rsidRDefault="00E34BAD" w:rsidP="006F3D1F">
            <w:pPr>
              <w:overflowPunct w:val="0"/>
              <w:autoSpaceDN w:val="0"/>
              <w:jc w:val="center"/>
              <w:rPr>
                <w:rFonts w:hAnsi="ＭＳ 明朝"/>
                <w:szCs w:val="21"/>
              </w:rPr>
            </w:pPr>
          </w:p>
        </w:tc>
        <w:tc>
          <w:tcPr>
            <w:tcW w:w="1218" w:type="dxa"/>
            <w:vMerge w:val="restart"/>
            <w:tcBorders>
              <w:top w:val="single" w:sz="4" w:space="0" w:color="000000"/>
              <w:left w:val="single" w:sz="4" w:space="0" w:color="000000"/>
              <w:right w:val="single" w:sz="4" w:space="0" w:color="000000"/>
            </w:tcBorders>
            <w:vAlign w:val="center"/>
          </w:tcPr>
          <w:p w14:paraId="37BA61B3" w14:textId="77777777" w:rsidR="00E34BAD" w:rsidRPr="006F3D1F" w:rsidRDefault="00E34BAD" w:rsidP="006F3D1F">
            <w:pPr>
              <w:overflowPunct w:val="0"/>
              <w:autoSpaceDN w:val="0"/>
              <w:jc w:val="center"/>
              <w:rPr>
                <w:rFonts w:hAnsi="ＭＳ 明朝"/>
                <w:szCs w:val="21"/>
              </w:rPr>
            </w:pPr>
            <w:r w:rsidRPr="006F3D1F">
              <w:rPr>
                <w:rFonts w:hAnsi="ＭＳ 明朝" w:hint="eastAsia"/>
                <w:szCs w:val="21"/>
              </w:rPr>
              <w:t>区分</w:t>
            </w:r>
          </w:p>
          <w:p w14:paraId="0442F256" w14:textId="77777777" w:rsidR="00E34BAD" w:rsidRPr="006F3D1F" w:rsidRDefault="00E34BAD" w:rsidP="006F3D1F">
            <w:pPr>
              <w:overflowPunct w:val="0"/>
              <w:autoSpaceDN w:val="0"/>
              <w:jc w:val="center"/>
              <w:rPr>
                <w:rFonts w:hAnsi="ＭＳ 明朝"/>
                <w:szCs w:val="21"/>
              </w:rPr>
            </w:pPr>
            <w:r w:rsidRPr="006F3D1F">
              <w:rPr>
                <w:rFonts w:hAnsi="ＭＳ 明朝" w:hint="eastAsia"/>
                <w:szCs w:val="21"/>
              </w:rPr>
              <w:t>利用者</w:t>
            </w:r>
          </w:p>
          <w:p w14:paraId="17578CB6" w14:textId="77777777" w:rsidR="00E34BAD" w:rsidRPr="006F3D1F" w:rsidRDefault="00E34BAD" w:rsidP="006F3D1F">
            <w:pPr>
              <w:overflowPunct w:val="0"/>
              <w:autoSpaceDN w:val="0"/>
              <w:jc w:val="center"/>
              <w:rPr>
                <w:rFonts w:hAnsi="ＭＳ 明朝"/>
                <w:szCs w:val="21"/>
              </w:rPr>
            </w:pPr>
            <w:r w:rsidRPr="006F3D1F">
              <w:rPr>
                <w:rFonts w:hAnsi="ＭＳ 明朝" w:hint="eastAsia"/>
                <w:szCs w:val="21"/>
              </w:rPr>
              <w:t>負担</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DD78AE7" w14:textId="298A6520" w:rsidR="00E34BAD" w:rsidRPr="00E34BAD" w:rsidRDefault="00E34BAD" w:rsidP="00464592">
            <w:pPr>
              <w:overflowPunct w:val="0"/>
              <w:autoSpaceDN w:val="0"/>
              <w:jc w:val="center"/>
              <w:rPr>
                <w:rFonts w:hAnsi="ＭＳ 明朝"/>
                <w:szCs w:val="21"/>
              </w:rPr>
            </w:pPr>
            <w:r w:rsidRPr="006F3D1F">
              <w:rPr>
                <w:rFonts w:hAnsi="ＭＳ 明朝" w:hint="eastAsia"/>
                <w:szCs w:val="21"/>
              </w:rPr>
              <w:t>居　　住　　費</w:t>
            </w:r>
          </w:p>
        </w:tc>
        <w:tc>
          <w:tcPr>
            <w:tcW w:w="1275" w:type="dxa"/>
            <w:vMerge w:val="restart"/>
            <w:tcBorders>
              <w:top w:val="single" w:sz="4" w:space="0" w:color="000000"/>
              <w:left w:val="single" w:sz="4" w:space="0" w:color="000000"/>
              <w:right w:val="single" w:sz="4" w:space="0" w:color="000000"/>
            </w:tcBorders>
          </w:tcPr>
          <w:p w14:paraId="50DAA3D9" w14:textId="77777777" w:rsidR="00E34BAD" w:rsidRPr="006F3D1F" w:rsidRDefault="00E34BAD" w:rsidP="00653EFB">
            <w:pPr>
              <w:overflowPunct w:val="0"/>
              <w:autoSpaceDN w:val="0"/>
              <w:rPr>
                <w:rFonts w:hAnsi="ＭＳ 明朝"/>
                <w:szCs w:val="21"/>
              </w:rPr>
            </w:pPr>
          </w:p>
          <w:p w14:paraId="6ECC9FA2" w14:textId="77777777" w:rsidR="00E34BAD" w:rsidRPr="006F3D1F" w:rsidRDefault="00E34BAD" w:rsidP="00653EFB">
            <w:pPr>
              <w:overflowPunct w:val="0"/>
              <w:autoSpaceDN w:val="0"/>
              <w:jc w:val="center"/>
              <w:rPr>
                <w:rFonts w:hAnsi="ＭＳ 明朝"/>
                <w:szCs w:val="21"/>
              </w:rPr>
            </w:pPr>
            <w:r w:rsidRPr="006F3D1F">
              <w:rPr>
                <w:rFonts w:hAnsi="ＭＳ 明朝" w:hint="eastAsia"/>
                <w:szCs w:val="21"/>
              </w:rPr>
              <w:t>食　費</w:t>
            </w:r>
          </w:p>
          <w:p w14:paraId="3B1507F5" w14:textId="77777777" w:rsidR="00E34BAD" w:rsidRPr="006F3D1F" w:rsidRDefault="00E34BAD" w:rsidP="00653EFB">
            <w:pPr>
              <w:overflowPunct w:val="0"/>
              <w:autoSpaceDN w:val="0"/>
              <w:rPr>
                <w:rFonts w:hAnsi="ＭＳ 明朝"/>
                <w:szCs w:val="21"/>
              </w:rPr>
            </w:pPr>
          </w:p>
        </w:tc>
      </w:tr>
      <w:tr w:rsidR="00E34BAD" w:rsidRPr="00464592" w14:paraId="1B42A893" w14:textId="77777777" w:rsidTr="006F3D1F">
        <w:tc>
          <w:tcPr>
            <w:tcW w:w="3969" w:type="dxa"/>
            <w:gridSpan w:val="2"/>
            <w:vMerge/>
            <w:tcBorders>
              <w:left w:val="single" w:sz="4" w:space="0" w:color="000000"/>
              <w:bottom w:val="single" w:sz="4" w:space="0" w:color="000000"/>
              <w:right w:val="single" w:sz="4" w:space="0" w:color="000000"/>
            </w:tcBorders>
            <w:vAlign w:val="center"/>
          </w:tcPr>
          <w:p w14:paraId="788712CC" w14:textId="77777777" w:rsidR="00E34BAD" w:rsidRPr="006F3D1F" w:rsidRDefault="00E34BAD" w:rsidP="006F3D1F">
            <w:pPr>
              <w:overflowPunct w:val="0"/>
              <w:autoSpaceDN w:val="0"/>
              <w:jc w:val="center"/>
              <w:rPr>
                <w:rFonts w:hAnsi="ＭＳ 明朝"/>
                <w:szCs w:val="21"/>
              </w:rPr>
            </w:pPr>
          </w:p>
        </w:tc>
        <w:tc>
          <w:tcPr>
            <w:tcW w:w="1218" w:type="dxa"/>
            <w:vMerge/>
            <w:tcBorders>
              <w:left w:val="single" w:sz="4" w:space="0" w:color="000000"/>
              <w:bottom w:val="single" w:sz="4" w:space="0" w:color="000000"/>
              <w:right w:val="single" w:sz="4" w:space="0" w:color="000000"/>
            </w:tcBorders>
            <w:vAlign w:val="center"/>
          </w:tcPr>
          <w:p w14:paraId="70E90216" w14:textId="77777777" w:rsidR="00E34BAD" w:rsidRPr="006F3D1F" w:rsidRDefault="00E34BAD" w:rsidP="006F3D1F">
            <w:pPr>
              <w:overflowPunct w:val="0"/>
              <w:autoSpaceDN w:val="0"/>
              <w:jc w:val="center"/>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01E813" w14:textId="77777777" w:rsidR="00E34BAD" w:rsidRPr="006F3D1F" w:rsidRDefault="00E34BAD" w:rsidP="006F3D1F">
            <w:pPr>
              <w:overflowPunct w:val="0"/>
              <w:autoSpaceDN w:val="0"/>
              <w:jc w:val="center"/>
              <w:rPr>
                <w:rFonts w:hAnsi="ＭＳ 明朝"/>
                <w:szCs w:val="21"/>
              </w:rPr>
            </w:pPr>
            <w:r w:rsidRPr="006F3D1F">
              <w:rPr>
                <w:rFonts w:hAnsi="ＭＳ 明朝" w:hint="eastAsia"/>
                <w:szCs w:val="21"/>
              </w:rPr>
              <w:t>多床室</w:t>
            </w:r>
          </w:p>
        </w:tc>
        <w:tc>
          <w:tcPr>
            <w:tcW w:w="1560" w:type="dxa"/>
            <w:tcBorders>
              <w:top w:val="single" w:sz="4" w:space="0" w:color="000000"/>
              <w:left w:val="single" w:sz="4" w:space="0" w:color="000000"/>
              <w:bottom w:val="single" w:sz="4" w:space="0" w:color="000000"/>
              <w:right w:val="single" w:sz="4" w:space="0" w:color="000000"/>
            </w:tcBorders>
            <w:vAlign w:val="center"/>
          </w:tcPr>
          <w:p w14:paraId="0230F1E7" w14:textId="77777777" w:rsidR="00E34BAD" w:rsidRPr="006F3D1F" w:rsidRDefault="00E34BAD" w:rsidP="006F3D1F">
            <w:pPr>
              <w:overflowPunct w:val="0"/>
              <w:autoSpaceDN w:val="0"/>
              <w:jc w:val="center"/>
              <w:rPr>
                <w:rFonts w:hAnsi="ＭＳ 明朝"/>
                <w:szCs w:val="21"/>
              </w:rPr>
            </w:pPr>
            <w:r w:rsidRPr="006F3D1F">
              <w:rPr>
                <w:rFonts w:hAnsi="ＭＳ 明朝" w:hint="eastAsia"/>
                <w:szCs w:val="21"/>
              </w:rPr>
              <w:t>従来型個室</w:t>
            </w:r>
          </w:p>
        </w:tc>
        <w:tc>
          <w:tcPr>
            <w:tcW w:w="1275" w:type="dxa"/>
            <w:vMerge/>
            <w:tcBorders>
              <w:left w:val="single" w:sz="4" w:space="0" w:color="000000"/>
              <w:bottom w:val="single" w:sz="4" w:space="0" w:color="000000"/>
              <w:right w:val="single" w:sz="4" w:space="0" w:color="000000"/>
            </w:tcBorders>
          </w:tcPr>
          <w:p w14:paraId="3273B064" w14:textId="77777777" w:rsidR="00E34BAD" w:rsidRPr="006F3D1F" w:rsidRDefault="00E34BAD" w:rsidP="00653EFB">
            <w:pPr>
              <w:overflowPunct w:val="0"/>
              <w:autoSpaceDN w:val="0"/>
              <w:rPr>
                <w:rFonts w:hAnsi="ＭＳ 明朝"/>
                <w:szCs w:val="21"/>
              </w:rPr>
            </w:pPr>
          </w:p>
        </w:tc>
      </w:tr>
      <w:tr w:rsidR="00E34BAD" w:rsidRPr="00464592" w14:paraId="58E1E34E" w14:textId="77777777" w:rsidTr="006F3D1F">
        <w:tc>
          <w:tcPr>
            <w:tcW w:w="3969" w:type="dxa"/>
            <w:gridSpan w:val="2"/>
            <w:tcBorders>
              <w:top w:val="single" w:sz="4" w:space="0" w:color="000000"/>
              <w:left w:val="single" w:sz="4" w:space="0" w:color="000000"/>
              <w:bottom w:val="single" w:sz="4" w:space="0" w:color="000000"/>
              <w:right w:val="single" w:sz="4" w:space="0" w:color="000000"/>
            </w:tcBorders>
          </w:tcPr>
          <w:p w14:paraId="6749C460" w14:textId="77777777" w:rsidR="00E34BAD" w:rsidRPr="006F3D1F" w:rsidRDefault="00E34BAD" w:rsidP="00653EFB">
            <w:pPr>
              <w:overflowPunct w:val="0"/>
              <w:autoSpaceDN w:val="0"/>
              <w:rPr>
                <w:rFonts w:hAnsi="ＭＳ 明朝"/>
                <w:szCs w:val="21"/>
              </w:rPr>
            </w:pPr>
            <w:r w:rsidRPr="006F3D1F">
              <w:rPr>
                <w:rFonts w:hAnsi="ＭＳ 明朝" w:hint="eastAsia"/>
                <w:szCs w:val="21"/>
              </w:rPr>
              <w:t>生活保護受給の方</w:t>
            </w:r>
          </w:p>
        </w:tc>
        <w:tc>
          <w:tcPr>
            <w:tcW w:w="1218" w:type="dxa"/>
            <w:vMerge w:val="restart"/>
            <w:tcBorders>
              <w:top w:val="single" w:sz="4" w:space="0" w:color="000000"/>
              <w:left w:val="single" w:sz="4" w:space="0" w:color="000000"/>
              <w:right w:val="single" w:sz="4" w:space="0" w:color="000000"/>
            </w:tcBorders>
            <w:vAlign w:val="center"/>
          </w:tcPr>
          <w:p w14:paraId="13FF80D4" w14:textId="77777777" w:rsidR="00E34BAD" w:rsidRPr="006F3D1F" w:rsidRDefault="00E34BAD" w:rsidP="00653EFB">
            <w:pPr>
              <w:overflowPunct w:val="0"/>
              <w:autoSpaceDN w:val="0"/>
              <w:rPr>
                <w:rFonts w:hAnsi="ＭＳ 明朝"/>
                <w:szCs w:val="21"/>
              </w:rPr>
            </w:pPr>
            <w:r w:rsidRPr="006F3D1F">
              <w:rPr>
                <w:rFonts w:hAnsi="ＭＳ 明朝" w:hint="eastAsia"/>
                <w:szCs w:val="21"/>
              </w:rPr>
              <w:t>段階１</w:t>
            </w:r>
          </w:p>
        </w:tc>
        <w:tc>
          <w:tcPr>
            <w:tcW w:w="1134" w:type="dxa"/>
            <w:vMerge w:val="restart"/>
            <w:tcBorders>
              <w:top w:val="single" w:sz="4" w:space="0" w:color="000000"/>
              <w:left w:val="single" w:sz="4" w:space="0" w:color="000000"/>
              <w:right w:val="single" w:sz="4" w:space="0" w:color="000000"/>
            </w:tcBorders>
            <w:vAlign w:val="center"/>
          </w:tcPr>
          <w:p w14:paraId="4BFDF259" w14:textId="77777777" w:rsidR="00E34BAD" w:rsidRPr="006F3D1F" w:rsidRDefault="00E34BAD" w:rsidP="00653EFB">
            <w:pPr>
              <w:overflowPunct w:val="0"/>
              <w:autoSpaceDN w:val="0"/>
              <w:jc w:val="right"/>
              <w:rPr>
                <w:rFonts w:hAnsi="ＭＳ 明朝"/>
                <w:szCs w:val="21"/>
              </w:rPr>
            </w:pPr>
            <w:r w:rsidRPr="006F3D1F">
              <w:rPr>
                <w:rFonts w:hAnsi="ＭＳ 明朝" w:hint="eastAsia"/>
                <w:szCs w:val="21"/>
              </w:rPr>
              <w:t>０円</w:t>
            </w:r>
          </w:p>
        </w:tc>
        <w:tc>
          <w:tcPr>
            <w:tcW w:w="1560" w:type="dxa"/>
            <w:vMerge w:val="restart"/>
            <w:tcBorders>
              <w:top w:val="single" w:sz="4" w:space="0" w:color="000000"/>
              <w:left w:val="single" w:sz="4" w:space="0" w:color="000000"/>
              <w:right w:val="single" w:sz="4" w:space="0" w:color="000000"/>
            </w:tcBorders>
            <w:vAlign w:val="center"/>
          </w:tcPr>
          <w:p w14:paraId="6847160C" w14:textId="77777777" w:rsidR="00E34BAD" w:rsidRPr="006F3D1F" w:rsidRDefault="00E34BAD" w:rsidP="00653EFB">
            <w:pPr>
              <w:overflowPunct w:val="0"/>
              <w:autoSpaceDN w:val="0"/>
              <w:jc w:val="right"/>
              <w:rPr>
                <w:rFonts w:hAnsi="ＭＳ 明朝"/>
                <w:szCs w:val="21"/>
              </w:rPr>
            </w:pPr>
            <w:r w:rsidRPr="006F3D1F">
              <w:rPr>
                <w:rFonts w:hAnsi="ＭＳ 明朝"/>
                <w:szCs w:val="21"/>
              </w:rPr>
              <w:t>380円</w:t>
            </w:r>
          </w:p>
        </w:tc>
        <w:tc>
          <w:tcPr>
            <w:tcW w:w="1275" w:type="dxa"/>
            <w:vMerge w:val="restart"/>
            <w:tcBorders>
              <w:top w:val="single" w:sz="4" w:space="0" w:color="000000"/>
              <w:left w:val="single" w:sz="4" w:space="0" w:color="000000"/>
              <w:right w:val="single" w:sz="4" w:space="0" w:color="000000"/>
            </w:tcBorders>
            <w:vAlign w:val="center"/>
          </w:tcPr>
          <w:p w14:paraId="65ADD56F" w14:textId="77777777" w:rsidR="00E34BAD" w:rsidRPr="006F3D1F" w:rsidRDefault="00E34BAD" w:rsidP="00653EFB">
            <w:pPr>
              <w:overflowPunct w:val="0"/>
              <w:autoSpaceDN w:val="0"/>
              <w:jc w:val="right"/>
              <w:rPr>
                <w:rFonts w:hAnsi="ＭＳ 明朝"/>
                <w:szCs w:val="21"/>
              </w:rPr>
            </w:pPr>
            <w:r w:rsidRPr="006F3D1F">
              <w:rPr>
                <w:rFonts w:hAnsi="ＭＳ 明朝"/>
                <w:szCs w:val="21"/>
              </w:rPr>
              <w:t>300</w:t>
            </w:r>
            <w:r w:rsidRPr="006F3D1F">
              <w:rPr>
                <w:rFonts w:hAnsi="ＭＳ 明朝" w:hint="eastAsia"/>
                <w:szCs w:val="21"/>
              </w:rPr>
              <w:t>円</w:t>
            </w:r>
          </w:p>
        </w:tc>
      </w:tr>
      <w:tr w:rsidR="00E34BAD" w:rsidRPr="00464592" w14:paraId="61828152" w14:textId="77777777" w:rsidTr="006F3D1F">
        <w:tc>
          <w:tcPr>
            <w:tcW w:w="1218" w:type="dxa"/>
            <w:vMerge w:val="restart"/>
            <w:tcBorders>
              <w:top w:val="single" w:sz="4" w:space="0" w:color="000000"/>
              <w:left w:val="single" w:sz="4" w:space="0" w:color="000000"/>
              <w:right w:val="single" w:sz="4" w:space="0" w:color="000000"/>
            </w:tcBorders>
          </w:tcPr>
          <w:p w14:paraId="6CDA1B53" w14:textId="77777777" w:rsidR="00E34BAD" w:rsidRPr="006F3D1F" w:rsidRDefault="00E34BAD" w:rsidP="00653EFB">
            <w:pPr>
              <w:overflowPunct w:val="0"/>
              <w:autoSpaceDN w:val="0"/>
              <w:rPr>
                <w:rFonts w:hAnsi="ＭＳ 明朝"/>
                <w:szCs w:val="21"/>
              </w:rPr>
            </w:pPr>
            <w:r w:rsidRPr="006F3D1F">
              <w:rPr>
                <w:rFonts w:hAnsi="ＭＳ 明朝" w:hint="eastAsia"/>
                <w:szCs w:val="21"/>
              </w:rPr>
              <w:t>世帯全員が</w:t>
            </w:r>
          </w:p>
        </w:tc>
        <w:tc>
          <w:tcPr>
            <w:tcW w:w="2751" w:type="dxa"/>
            <w:tcBorders>
              <w:top w:val="single" w:sz="4" w:space="0" w:color="000000"/>
              <w:left w:val="single" w:sz="4" w:space="0" w:color="000000"/>
              <w:bottom w:val="single" w:sz="4" w:space="0" w:color="000000"/>
              <w:right w:val="single" w:sz="4" w:space="0" w:color="000000"/>
            </w:tcBorders>
          </w:tcPr>
          <w:p w14:paraId="06571FE3" w14:textId="77777777" w:rsidR="00E34BAD" w:rsidRPr="006F3D1F" w:rsidRDefault="00E34BAD" w:rsidP="00653EFB">
            <w:pPr>
              <w:overflowPunct w:val="0"/>
              <w:autoSpaceDN w:val="0"/>
              <w:rPr>
                <w:rFonts w:hAnsi="ＭＳ 明朝"/>
                <w:szCs w:val="21"/>
              </w:rPr>
            </w:pPr>
            <w:r w:rsidRPr="006F3D1F">
              <w:rPr>
                <w:rFonts w:hAnsi="ＭＳ 明朝" w:hint="eastAsia"/>
                <w:szCs w:val="21"/>
              </w:rPr>
              <w:t>市町村民税非課税の</w:t>
            </w:r>
          </w:p>
          <w:p w14:paraId="576F0E1F" w14:textId="39E4D530" w:rsidR="00E34BAD" w:rsidRPr="006F3D1F" w:rsidRDefault="00E34BAD" w:rsidP="00653EFB">
            <w:pPr>
              <w:overflowPunct w:val="0"/>
              <w:autoSpaceDN w:val="0"/>
              <w:rPr>
                <w:rFonts w:hAnsi="ＭＳ 明朝"/>
                <w:szCs w:val="21"/>
              </w:rPr>
            </w:pPr>
            <w:r w:rsidRPr="006F3D1F">
              <w:rPr>
                <w:rFonts w:hAnsi="ＭＳ 明朝" w:hint="eastAsia"/>
                <w:szCs w:val="21"/>
              </w:rPr>
              <w:t>老年福祉年金受給の方</w:t>
            </w:r>
          </w:p>
        </w:tc>
        <w:tc>
          <w:tcPr>
            <w:tcW w:w="1218" w:type="dxa"/>
            <w:vMerge/>
            <w:tcBorders>
              <w:left w:val="single" w:sz="4" w:space="0" w:color="000000"/>
              <w:bottom w:val="single" w:sz="4" w:space="0" w:color="000000"/>
              <w:right w:val="single" w:sz="4" w:space="0" w:color="000000"/>
            </w:tcBorders>
            <w:vAlign w:val="center"/>
          </w:tcPr>
          <w:p w14:paraId="5A7DA01D" w14:textId="77777777" w:rsidR="00E34BAD" w:rsidRPr="006F3D1F" w:rsidRDefault="00E34BAD" w:rsidP="00653EFB">
            <w:pPr>
              <w:overflowPunct w:val="0"/>
              <w:autoSpaceDN w:val="0"/>
              <w:rPr>
                <w:rFonts w:hAnsi="ＭＳ 明朝"/>
                <w:szCs w:val="21"/>
              </w:rPr>
            </w:pPr>
          </w:p>
        </w:tc>
        <w:tc>
          <w:tcPr>
            <w:tcW w:w="1134" w:type="dxa"/>
            <w:vMerge/>
            <w:tcBorders>
              <w:left w:val="single" w:sz="4" w:space="0" w:color="000000"/>
              <w:bottom w:val="single" w:sz="4" w:space="0" w:color="000000"/>
              <w:right w:val="single" w:sz="4" w:space="0" w:color="000000"/>
            </w:tcBorders>
            <w:vAlign w:val="center"/>
          </w:tcPr>
          <w:p w14:paraId="2074651C" w14:textId="77777777" w:rsidR="00E34BAD" w:rsidRPr="006F3D1F" w:rsidRDefault="00E34BAD" w:rsidP="00653EFB">
            <w:pPr>
              <w:overflowPunct w:val="0"/>
              <w:autoSpaceDN w:val="0"/>
              <w:jc w:val="right"/>
              <w:rPr>
                <w:rFonts w:hAnsi="ＭＳ 明朝"/>
                <w:szCs w:val="21"/>
              </w:rPr>
            </w:pPr>
          </w:p>
        </w:tc>
        <w:tc>
          <w:tcPr>
            <w:tcW w:w="1560" w:type="dxa"/>
            <w:vMerge/>
            <w:tcBorders>
              <w:left w:val="single" w:sz="4" w:space="0" w:color="000000"/>
              <w:bottom w:val="single" w:sz="4" w:space="0" w:color="000000"/>
              <w:right w:val="single" w:sz="4" w:space="0" w:color="000000"/>
            </w:tcBorders>
            <w:vAlign w:val="center"/>
          </w:tcPr>
          <w:p w14:paraId="2C579E38" w14:textId="77777777" w:rsidR="00E34BAD" w:rsidRPr="006F3D1F" w:rsidRDefault="00E34BAD" w:rsidP="00653EFB">
            <w:pPr>
              <w:overflowPunct w:val="0"/>
              <w:autoSpaceDN w:val="0"/>
              <w:jc w:val="right"/>
              <w:rPr>
                <w:rFonts w:hAnsi="ＭＳ 明朝"/>
                <w:szCs w:val="21"/>
              </w:rPr>
            </w:pPr>
          </w:p>
        </w:tc>
        <w:tc>
          <w:tcPr>
            <w:tcW w:w="1275" w:type="dxa"/>
            <w:vMerge/>
            <w:tcBorders>
              <w:left w:val="single" w:sz="4" w:space="0" w:color="000000"/>
              <w:bottom w:val="single" w:sz="4" w:space="0" w:color="000000"/>
              <w:right w:val="single" w:sz="4" w:space="0" w:color="000000"/>
            </w:tcBorders>
            <w:vAlign w:val="center"/>
          </w:tcPr>
          <w:p w14:paraId="76742A2A" w14:textId="77777777" w:rsidR="00E34BAD" w:rsidRPr="006F3D1F" w:rsidRDefault="00E34BAD" w:rsidP="00653EFB">
            <w:pPr>
              <w:overflowPunct w:val="0"/>
              <w:autoSpaceDN w:val="0"/>
              <w:jc w:val="right"/>
              <w:rPr>
                <w:rFonts w:hAnsi="ＭＳ 明朝"/>
                <w:szCs w:val="21"/>
              </w:rPr>
            </w:pPr>
          </w:p>
        </w:tc>
      </w:tr>
      <w:tr w:rsidR="00E34BAD" w:rsidRPr="00464592" w14:paraId="28B2F813" w14:textId="77777777" w:rsidTr="006F3D1F">
        <w:tc>
          <w:tcPr>
            <w:tcW w:w="1218" w:type="dxa"/>
            <w:vMerge/>
            <w:tcBorders>
              <w:left w:val="single" w:sz="4" w:space="0" w:color="000000"/>
              <w:right w:val="single" w:sz="4" w:space="0" w:color="000000"/>
            </w:tcBorders>
          </w:tcPr>
          <w:p w14:paraId="66A80E90" w14:textId="77777777" w:rsidR="00E34BAD" w:rsidRPr="006F3D1F" w:rsidRDefault="00E34BAD" w:rsidP="00653EFB">
            <w:pPr>
              <w:overflowPunct w:val="0"/>
              <w:autoSpaceDN w:val="0"/>
              <w:rPr>
                <w:rFonts w:hAnsi="ＭＳ 明朝"/>
                <w:szCs w:val="21"/>
              </w:rPr>
            </w:pPr>
          </w:p>
        </w:tc>
        <w:tc>
          <w:tcPr>
            <w:tcW w:w="2751" w:type="dxa"/>
            <w:tcBorders>
              <w:top w:val="single" w:sz="4" w:space="0" w:color="000000"/>
              <w:left w:val="single" w:sz="4" w:space="0" w:color="000000"/>
              <w:bottom w:val="single" w:sz="4" w:space="0" w:color="000000"/>
              <w:right w:val="single" w:sz="4" w:space="0" w:color="000000"/>
            </w:tcBorders>
          </w:tcPr>
          <w:p w14:paraId="58439A1B" w14:textId="77777777" w:rsidR="00E34BAD" w:rsidRPr="006F3D1F" w:rsidRDefault="00E34BAD" w:rsidP="00653EFB">
            <w:pPr>
              <w:overflowPunct w:val="0"/>
              <w:autoSpaceDN w:val="0"/>
              <w:rPr>
                <w:rFonts w:hAnsi="ＭＳ 明朝"/>
                <w:szCs w:val="21"/>
              </w:rPr>
            </w:pPr>
            <w:r w:rsidRPr="006F3D1F">
              <w:rPr>
                <w:rFonts w:hAnsi="ＭＳ 明朝" w:hint="eastAsia"/>
                <w:szCs w:val="21"/>
              </w:rPr>
              <w:t>市町村民税非課税かつ</w:t>
            </w:r>
          </w:p>
          <w:p w14:paraId="347BD7F3" w14:textId="77777777" w:rsidR="00E34BAD" w:rsidRPr="006F3D1F" w:rsidRDefault="00E34BAD" w:rsidP="00653EFB">
            <w:pPr>
              <w:overflowPunct w:val="0"/>
              <w:autoSpaceDN w:val="0"/>
              <w:rPr>
                <w:rFonts w:hAnsi="ＭＳ 明朝"/>
                <w:szCs w:val="21"/>
              </w:rPr>
            </w:pPr>
            <w:r w:rsidRPr="006F3D1F">
              <w:rPr>
                <w:rFonts w:hAnsi="ＭＳ 明朝" w:hint="eastAsia"/>
                <w:szCs w:val="21"/>
              </w:rPr>
              <w:t>本人年金収入等</w:t>
            </w:r>
            <w:r w:rsidRPr="006F3D1F">
              <w:rPr>
                <w:rFonts w:hAnsi="ＭＳ 明朝"/>
                <w:szCs w:val="21"/>
              </w:rPr>
              <w:t>80</w:t>
            </w:r>
            <w:r w:rsidRPr="006F3D1F">
              <w:rPr>
                <w:rFonts w:hAnsi="ＭＳ 明朝" w:hint="eastAsia"/>
                <w:szCs w:val="21"/>
              </w:rPr>
              <w:t>万円以下の方</w:t>
            </w:r>
          </w:p>
        </w:tc>
        <w:tc>
          <w:tcPr>
            <w:tcW w:w="1218" w:type="dxa"/>
            <w:tcBorders>
              <w:top w:val="single" w:sz="4" w:space="0" w:color="000000"/>
              <w:left w:val="single" w:sz="4" w:space="0" w:color="000000"/>
              <w:bottom w:val="single" w:sz="4" w:space="0" w:color="000000"/>
              <w:right w:val="single" w:sz="4" w:space="0" w:color="000000"/>
            </w:tcBorders>
            <w:vAlign w:val="center"/>
          </w:tcPr>
          <w:p w14:paraId="0E184C76" w14:textId="77777777" w:rsidR="00E34BAD" w:rsidRPr="006F3D1F" w:rsidRDefault="00E34BAD" w:rsidP="00653EFB">
            <w:pPr>
              <w:overflowPunct w:val="0"/>
              <w:autoSpaceDN w:val="0"/>
              <w:rPr>
                <w:rFonts w:hAnsi="ＭＳ 明朝"/>
                <w:szCs w:val="21"/>
              </w:rPr>
            </w:pPr>
            <w:r w:rsidRPr="006F3D1F">
              <w:rPr>
                <w:rFonts w:hAnsi="ＭＳ 明朝" w:hint="eastAsia"/>
                <w:szCs w:val="21"/>
              </w:rPr>
              <w:t>段階２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553A13C5" w14:textId="77777777" w:rsidR="00E34BAD" w:rsidRPr="006F3D1F" w:rsidRDefault="00E34BAD" w:rsidP="00653EFB">
            <w:pPr>
              <w:overflowPunct w:val="0"/>
              <w:autoSpaceDN w:val="0"/>
              <w:jc w:val="right"/>
              <w:rPr>
                <w:rFonts w:hAnsi="ＭＳ 明朝"/>
                <w:szCs w:val="21"/>
              </w:rPr>
            </w:pPr>
            <w:r w:rsidRPr="006F3D1F">
              <w:rPr>
                <w:rFonts w:hAnsi="ＭＳ 明朝"/>
                <w:szCs w:val="21"/>
              </w:rPr>
              <w:t>430円</w:t>
            </w:r>
          </w:p>
        </w:tc>
        <w:tc>
          <w:tcPr>
            <w:tcW w:w="1560" w:type="dxa"/>
            <w:tcBorders>
              <w:top w:val="single" w:sz="4" w:space="0" w:color="000000"/>
              <w:left w:val="single" w:sz="4" w:space="0" w:color="000000"/>
              <w:bottom w:val="single" w:sz="4" w:space="0" w:color="000000"/>
              <w:right w:val="single" w:sz="4" w:space="0" w:color="000000"/>
            </w:tcBorders>
            <w:vAlign w:val="center"/>
          </w:tcPr>
          <w:p w14:paraId="301562A8" w14:textId="77777777" w:rsidR="00E34BAD" w:rsidRPr="006F3D1F" w:rsidRDefault="00E34BAD" w:rsidP="00653EFB">
            <w:pPr>
              <w:overflowPunct w:val="0"/>
              <w:autoSpaceDN w:val="0"/>
              <w:jc w:val="right"/>
              <w:rPr>
                <w:rFonts w:hAnsi="ＭＳ 明朝"/>
                <w:szCs w:val="21"/>
              </w:rPr>
            </w:pPr>
            <w:r w:rsidRPr="006F3D1F">
              <w:rPr>
                <w:rFonts w:hAnsi="ＭＳ 明朝"/>
                <w:szCs w:val="21"/>
              </w:rPr>
              <w:t>480円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40CD8D4F" w14:textId="77777777" w:rsidR="00E34BAD" w:rsidRPr="006F3D1F" w:rsidRDefault="00E34BAD" w:rsidP="00653EFB">
            <w:pPr>
              <w:overflowPunct w:val="0"/>
              <w:autoSpaceDN w:val="0"/>
              <w:jc w:val="right"/>
              <w:rPr>
                <w:rFonts w:hAnsi="ＭＳ 明朝"/>
                <w:szCs w:val="21"/>
              </w:rPr>
            </w:pPr>
            <w:r w:rsidRPr="006F3D1F">
              <w:rPr>
                <w:rFonts w:hAnsi="ＭＳ 明朝"/>
                <w:szCs w:val="21"/>
              </w:rPr>
              <w:t>390</w:t>
            </w:r>
            <w:r w:rsidRPr="006F3D1F">
              <w:rPr>
                <w:rFonts w:hAnsi="ＭＳ 明朝" w:hint="eastAsia"/>
                <w:szCs w:val="21"/>
              </w:rPr>
              <w:t>円</w:t>
            </w:r>
          </w:p>
        </w:tc>
      </w:tr>
      <w:tr w:rsidR="00E34BAD" w:rsidRPr="00464592" w14:paraId="2162898E" w14:textId="77777777" w:rsidTr="006F3D1F">
        <w:trPr>
          <w:trHeight w:val="881"/>
        </w:trPr>
        <w:tc>
          <w:tcPr>
            <w:tcW w:w="1218" w:type="dxa"/>
            <w:vMerge/>
            <w:tcBorders>
              <w:left w:val="single" w:sz="4" w:space="0" w:color="000000"/>
              <w:right w:val="single" w:sz="4" w:space="0" w:color="000000"/>
            </w:tcBorders>
          </w:tcPr>
          <w:p w14:paraId="74E3CBB6" w14:textId="77777777" w:rsidR="00E34BAD" w:rsidRPr="006F3D1F" w:rsidRDefault="00E34BAD" w:rsidP="00653EFB">
            <w:pPr>
              <w:overflowPunct w:val="0"/>
              <w:autoSpaceDN w:val="0"/>
              <w:rPr>
                <w:rFonts w:hAnsi="ＭＳ 明朝"/>
                <w:szCs w:val="21"/>
              </w:rPr>
            </w:pPr>
          </w:p>
        </w:tc>
        <w:tc>
          <w:tcPr>
            <w:tcW w:w="2751" w:type="dxa"/>
            <w:tcBorders>
              <w:top w:val="single" w:sz="4" w:space="0" w:color="000000"/>
              <w:left w:val="single" w:sz="4" w:space="0" w:color="000000"/>
              <w:bottom w:val="single" w:sz="4" w:space="0" w:color="000000"/>
              <w:right w:val="single" w:sz="4" w:space="0" w:color="000000"/>
            </w:tcBorders>
          </w:tcPr>
          <w:p w14:paraId="620B0B03" w14:textId="77777777" w:rsidR="00E34BAD" w:rsidRPr="006F3D1F" w:rsidRDefault="00E34BAD" w:rsidP="00653EFB">
            <w:pPr>
              <w:overflowPunct w:val="0"/>
              <w:autoSpaceDN w:val="0"/>
              <w:rPr>
                <w:rFonts w:hAnsi="ＭＳ 明朝"/>
                <w:szCs w:val="21"/>
              </w:rPr>
            </w:pPr>
            <w:r w:rsidRPr="006F3D1F">
              <w:rPr>
                <w:rFonts w:hAnsi="ＭＳ 明朝" w:hint="eastAsia"/>
                <w:szCs w:val="21"/>
              </w:rPr>
              <w:t>非課税かつ本人年金収入等が</w:t>
            </w:r>
            <w:r w:rsidRPr="006F3D1F">
              <w:rPr>
                <w:rFonts w:hAnsi="ＭＳ 明朝"/>
                <w:szCs w:val="21"/>
              </w:rPr>
              <w:t>80</w:t>
            </w:r>
            <w:r w:rsidRPr="006F3D1F">
              <w:rPr>
                <w:rFonts w:hAnsi="ＭＳ 明朝" w:hint="eastAsia"/>
                <w:szCs w:val="21"/>
              </w:rPr>
              <w:t>万円超</w:t>
            </w:r>
            <w:r w:rsidRPr="006F3D1F">
              <w:rPr>
                <w:rFonts w:hAnsi="ＭＳ 明朝"/>
                <w:szCs w:val="21"/>
              </w:rPr>
              <w:t>120</w:t>
            </w:r>
            <w:r w:rsidRPr="006F3D1F">
              <w:rPr>
                <w:rFonts w:hAnsi="ＭＳ 明朝" w:hint="eastAsia"/>
                <w:szCs w:val="21"/>
              </w:rPr>
              <w:t>万円以下</w:t>
            </w:r>
          </w:p>
        </w:tc>
        <w:tc>
          <w:tcPr>
            <w:tcW w:w="1218" w:type="dxa"/>
            <w:tcBorders>
              <w:top w:val="single" w:sz="4" w:space="0" w:color="000000"/>
              <w:left w:val="single" w:sz="4" w:space="0" w:color="000000"/>
              <w:bottom w:val="single" w:sz="4" w:space="0" w:color="000000"/>
              <w:right w:val="single" w:sz="4" w:space="0" w:color="000000"/>
            </w:tcBorders>
            <w:vAlign w:val="center"/>
          </w:tcPr>
          <w:p w14:paraId="5CB262B5" w14:textId="77777777" w:rsidR="00E34BAD" w:rsidRPr="006F3D1F" w:rsidRDefault="00E34BAD" w:rsidP="00653EFB">
            <w:pPr>
              <w:overflowPunct w:val="0"/>
              <w:autoSpaceDN w:val="0"/>
              <w:rPr>
                <w:rFonts w:hAnsi="ＭＳ 明朝"/>
                <w:szCs w:val="21"/>
              </w:rPr>
            </w:pPr>
            <w:r w:rsidRPr="006F3D1F">
              <w:rPr>
                <w:rFonts w:hAnsi="ＭＳ 明朝" w:hint="eastAsia"/>
                <w:szCs w:val="21"/>
              </w:rPr>
              <w:t>段階３①</w:t>
            </w:r>
          </w:p>
        </w:tc>
        <w:tc>
          <w:tcPr>
            <w:tcW w:w="1134" w:type="dxa"/>
            <w:tcBorders>
              <w:top w:val="single" w:sz="4" w:space="0" w:color="000000"/>
              <w:left w:val="single" w:sz="4" w:space="0" w:color="000000"/>
              <w:bottom w:val="single" w:sz="4" w:space="0" w:color="000000"/>
              <w:right w:val="single" w:sz="4" w:space="0" w:color="000000"/>
            </w:tcBorders>
            <w:vAlign w:val="center"/>
          </w:tcPr>
          <w:p w14:paraId="428193D1" w14:textId="77777777" w:rsidR="00E34BAD" w:rsidRPr="006F3D1F" w:rsidRDefault="00E34BAD" w:rsidP="00653EFB">
            <w:pPr>
              <w:overflowPunct w:val="0"/>
              <w:autoSpaceDN w:val="0"/>
              <w:jc w:val="right"/>
              <w:rPr>
                <w:rFonts w:hAnsi="ＭＳ 明朝"/>
                <w:szCs w:val="21"/>
              </w:rPr>
            </w:pPr>
            <w:r w:rsidRPr="006F3D1F">
              <w:rPr>
                <w:rFonts w:hAnsi="ＭＳ 明朝"/>
                <w:szCs w:val="21"/>
              </w:rPr>
              <w:t>430円</w:t>
            </w:r>
          </w:p>
        </w:tc>
        <w:tc>
          <w:tcPr>
            <w:tcW w:w="1560" w:type="dxa"/>
            <w:tcBorders>
              <w:top w:val="single" w:sz="4" w:space="0" w:color="000000"/>
              <w:left w:val="single" w:sz="4" w:space="0" w:color="000000"/>
              <w:bottom w:val="single" w:sz="4" w:space="0" w:color="000000"/>
              <w:right w:val="single" w:sz="4" w:space="0" w:color="000000"/>
            </w:tcBorders>
            <w:vAlign w:val="center"/>
          </w:tcPr>
          <w:p w14:paraId="00109F82" w14:textId="77777777" w:rsidR="00E34BAD" w:rsidRPr="006F3D1F" w:rsidRDefault="00E34BAD" w:rsidP="00653EFB">
            <w:pPr>
              <w:overflowPunct w:val="0"/>
              <w:autoSpaceDN w:val="0"/>
              <w:jc w:val="right"/>
              <w:rPr>
                <w:rFonts w:hAnsi="ＭＳ 明朝"/>
                <w:szCs w:val="21"/>
              </w:rPr>
            </w:pPr>
            <w:r w:rsidRPr="006F3D1F">
              <w:rPr>
                <w:rFonts w:hAnsi="ＭＳ 明朝"/>
                <w:szCs w:val="21"/>
              </w:rPr>
              <w:t>880円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0CE2E" w14:textId="77777777" w:rsidR="00E34BAD" w:rsidRPr="006F3D1F" w:rsidRDefault="00E34BAD" w:rsidP="00653EFB">
            <w:pPr>
              <w:overflowPunct w:val="0"/>
              <w:autoSpaceDN w:val="0"/>
              <w:jc w:val="right"/>
              <w:rPr>
                <w:rFonts w:hAnsi="ＭＳ 明朝"/>
                <w:szCs w:val="21"/>
              </w:rPr>
            </w:pPr>
            <w:r w:rsidRPr="006F3D1F">
              <w:rPr>
                <w:rFonts w:hAnsi="ＭＳ 明朝"/>
                <w:szCs w:val="21"/>
              </w:rPr>
              <w:t>650</w:t>
            </w:r>
            <w:r w:rsidRPr="006F3D1F">
              <w:rPr>
                <w:rFonts w:hAnsi="ＭＳ 明朝" w:hint="eastAsia"/>
                <w:szCs w:val="21"/>
              </w:rPr>
              <w:t>円</w:t>
            </w:r>
          </w:p>
        </w:tc>
      </w:tr>
      <w:tr w:rsidR="00E34BAD" w:rsidRPr="00464592" w14:paraId="04F136B2" w14:textId="77777777" w:rsidTr="006F3D1F">
        <w:tc>
          <w:tcPr>
            <w:tcW w:w="1218" w:type="dxa"/>
            <w:vMerge/>
            <w:tcBorders>
              <w:left w:val="single" w:sz="4" w:space="0" w:color="000000"/>
              <w:bottom w:val="single" w:sz="4" w:space="0" w:color="000000"/>
              <w:right w:val="single" w:sz="4" w:space="0" w:color="000000"/>
            </w:tcBorders>
          </w:tcPr>
          <w:p w14:paraId="5C43E1DA" w14:textId="77777777" w:rsidR="00E34BAD" w:rsidRPr="006F3D1F" w:rsidRDefault="00E34BAD" w:rsidP="00653EFB">
            <w:pPr>
              <w:overflowPunct w:val="0"/>
              <w:autoSpaceDN w:val="0"/>
              <w:rPr>
                <w:rFonts w:hAnsi="ＭＳ 明朝"/>
                <w:szCs w:val="21"/>
              </w:rPr>
            </w:pPr>
          </w:p>
        </w:tc>
        <w:tc>
          <w:tcPr>
            <w:tcW w:w="2751" w:type="dxa"/>
            <w:tcBorders>
              <w:top w:val="single" w:sz="4" w:space="0" w:color="000000"/>
              <w:left w:val="single" w:sz="4" w:space="0" w:color="000000"/>
              <w:bottom w:val="single" w:sz="4" w:space="0" w:color="000000"/>
              <w:right w:val="single" w:sz="4" w:space="0" w:color="000000"/>
            </w:tcBorders>
          </w:tcPr>
          <w:p w14:paraId="333C5D29" w14:textId="77777777" w:rsidR="00E34BAD" w:rsidRPr="006F3D1F" w:rsidRDefault="00E34BAD" w:rsidP="00653EFB">
            <w:pPr>
              <w:overflowPunct w:val="0"/>
              <w:autoSpaceDN w:val="0"/>
              <w:rPr>
                <w:rFonts w:hAnsi="ＭＳ 明朝"/>
                <w:szCs w:val="21"/>
              </w:rPr>
            </w:pPr>
            <w:r w:rsidRPr="006F3D1F">
              <w:rPr>
                <w:rFonts w:hAnsi="ＭＳ 明朝" w:hint="eastAsia"/>
                <w:szCs w:val="21"/>
              </w:rPr>
              <w:t>非課税かつ本人年金収入等が</w:t>
            </w:r>
            <w:r w:rsidRPr="006F3D1F">
              <w:rPr>
                <w:rFonts w:hAnsi="ＭＳ 明朝"/>
                <w:szCs w:val="21"/>
              </w:rPr>
              <w:t>120</w:t>
            </w:r>
            <w:r w:rsidRPr="006F3D1F">
              <w:rPr>
                <w:rFonts w:hAnsi="ＭＳ 明朝" w:hint="eastAsia"/>
                <w:szCs w:val="21"/>
              </w:rPr>
              <w:t>万円超</w:t>
            </w:r>
          </w:p>
        </w:tc>
        <w:tc>
          <w:tcPr>
            <w:tcW w:w="1218" w:type="dxa"/>
            <w:tcBorders>
              <w:top w:val="single" w:sz="4" w:space="0" w:color="000000"/>
              <w:left w:val="single" w:sz="4" w:space="0" w:color="000000"/>
              <w:bottom w:val="single" w:sz="4" w:space="0" w:color="000000"/>
              <w:right w:val="single" w:sz="4" w:space="0" w:color="000000"/>
            </w:tcBorders>
            <w:vAlign w:val="center"/>
          </w:tcPr>
          <w:p w14:paraId="2DCEB620" w14:textId="77777777" w:rsidR="00E34BAD" w:rsidRPr="006F3D1F" w:rsidRDefault="00E34BAD" w:rsidP="00653EFB">
            <w:pPr>
              <w:overflowPunct w:val="0"/>
              <w:autoSpaceDN w:val="0"/>
              <w:rPr>
                <w:rFonts w:hAnsi="ＭＳ 明朝"/>
                <w:szCs w:val="21"/>
              </w:rPr>
            </w:pPr>
            <w:r w:rsidRPr="006F3D1F">
              <w:rPr>
                <w:rFonts w:hAnsi="ＭＳ 明朝" w:hint="eastAsia"/>
                <w:szCs w:val="21"/>
              </w:rPr>
              <w:t>段階３②</w:t>
            </w:r>
          </w:p>
        </w:tc>
        <w:tc>
          <w:tcPr>
            <w:tcW w:w="1134" w:type="dxa"/>
            <w:tcBorders>
              <w:top w:val="single" w:sz="4" w:space="0" w:color="000000"/>
              <w:left w:val="single" w:sz="4" w:space="0" w:color="000000"/>
              <w:bottom w:val="single" w:sz="4" w:space="0" w:color="000000"/>
              <w:right w:val="single" w:sz="4" w:space="0" w:color="000000"/>
            </w:tcBorders>
            <w:vAlign w:val="center"/>
          </w:tcPr>
          <w:p w14:paraId="6E2DC75C" w14:textId="77777777" w:rsidR="00E34BAD" w:rsidRPr="006F3D1F" w:rsidRDefault="00E34BAD" w:rsidP="00653EFB">
            <w:pPr>
              <w:overflowPunct w:val="0"/>
              <w:autoSpaceDN w:val="0"/>
              <w:jc w:val="right"/>
              <w:rPr>
                <w:rFonts w:hAnsi="ＭＳ 明朝"/>
                <w:szCs w:val="21"/>
              </w:rPr>
            </w:pPr>
            <w:r w:rsidRPr="006F3D1F">
              <w:rPr>
                <w:rFonts w:hAnsi="ＭＳ 明朝"/>
                <w:szCs w:val="21"/>
              </w:rPr>
              <w:t>430円</w:t>
            </w:r>
          </w:p>
        </w:tc>
        <w:tc>
          <w:tcPr>
            <w:tcW w:w="1560" w:type="dxa"/>
            <w:tcBorders>
              <w:top w:val="single" w:sz="4" w:space="0" w:color="000000"/>
              <w:left w:val="single" w:sz="4" w:space="0" w:color="000000"/>
              <w:bottom w:val="single" w:sz="4" w:space="0" w:color="000000"/>
              <w:right w:val="single" w:sz="4" w:space="0" w:color="000000"/>
            </w:tcBorders>
            <w:vAlign w:val="center"/>
          </w:tcPr>
          <w:p w14:paraId="6D45F72D" w14:textId="77777777" w:rsidR="00E34BAD" w:rsidRPr="006F3D1F" w:rsidRDefault="00E34BAD" w:rsidP="00653EFB">
            <w:pPr>
              <w:overflowPunct w:val="0"/>
              <w:autoSpaceDN w:val="0"/>
              <w:jc w:val="right"/>
              <w:rPr>
                <w:rFonts w:hAnsi="ＭＳ 明朝"/>
                <w:szCs w:val="21"/>
              </w:rPr>
            </w:pPr>
            <w:r w:rsidRPr="006F3D1F">
              <w:rPr>
                <w:rFonts w:hAnsi="ＭＳ 明朝"/>
                <w:szCs w:val="21"/>
              </w:rPr>
              <w:t>880円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18620F4A" w14:textId="77777777" w:rsidR="00E34BAD" w:rsidRPr="006F3D1F" w:rsidRDefault="00E34BAD" w:rsidP="00653EFB">
            <w:pPr>
              <w:jc w:val="right"/>
              <w:rPr>
                <w:szCs w:val="21"/>
              </w:rPr>
            </w:pPr>
            <w:r w:rsidRPr="006F3D1F">
              <w:rPr>
                <w:rFonts w:hint="eastAsia"/>
                <w:szCs w:val="21"/>
              </w:rPr>
              <w:t>1,360円</w:t>
            </w:r>
          </w:p>
        </w:tc>
      </w:tr>
      <w:tr w:rsidR="00E34BAD" w:rsidRPr="00464592" w14:paraId="05367BCD" w14:textId="77777777" w:rsidTr="006F3D1F">
        <w:tc>
          <w:tcPr>
            <w:tcW w:w="3969" w:type="dxa"/>
            <w:gridSpan w:val="2"/>
            <w:tcBorders>
              <w:top w:val="single" w:sz="4" w:space="0" w:color="000000"/>
              <w:left w:val="single" w:sz="4" w:space="0" w:color="000000"/>
              <w:bottom w:val="single" w:sz="4" w:space="0" w:color="000000"/>
              <w:right w:val="single" w:sz="4" w:space="0" w:color="000000"/>
            </w:tcBorders>
          </w:tcPr>
          <w:p w14:paraId="34CBEF9B" w14:textId="77777777" w:rsidR="00E34BAD" w:rsidRPr="006F3D1F" w:rsidRDefault="00E34BAD" w:rsidP="00653EFB">
            <w:pPr>
              <w:overflowPunct w:val="0"/>
              <w:autoSpaceDN w:val="0"/>
              <w:rPr>
                <w:rFonts w:hAnsi="ＭＳ 明朝"/>
                <w:szCs w:val="21"/>
              </w:rPr>
            </w:pPr>
            <w:r w:rsidRPr="006F3D1F">
              <w:rPr>
                <w:rFonts w:hAnsi="ＭＳ 明朝" w:hint="eastAsia"/>
                <w:szCs w:val="21"/>
              </w:rPr>
              <w:t>世帯に課税の方がいるか、本人が市町村民税課税</w:t>
            </w:r>
            <w:r w:rsidRPr="006F3D1F">
              <w:rPr>
                <w:rFonts w:hAnsi="ＭＳ 明朝"/>
                <w:szCs w:val="21"/>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B3D5D8" w14:textId="77777777" w:rsidR="00E34BAD" w:rsidRPr="006F3D1F" w:rsidRDefault="00E34BAD" w:rsidP="00653EFB">
            <w:pPr>
              <w:overflowPunct w:val="0"/>
              <w:autoSpaceDN w:val="0"/>
              <w:rPr>
                <w:rFonts w:hAnsi="ＭＳ 明朝"/>
                <w:szCs w:val="21"/>
              </w:rPr>
            </w:pPr>
            <w:r w:rsidRPr="006F3D1F">
              <w:rPr>
                <w:rFonts w:hAnsi="ＭＳ 明朝" w:hint="eastAsia"/>
                <w:szCs w:val="21"/>
              </w:rPr>
              <w:t>段階４</w:t>
            </w:r>
          </w:p>
        </w:tc>
        <w:tc>
          <w:tcPr>
            <w:tcW w:w="1134" w:type="dxa"/>
            <w:tcBorders>
              <w:top w:val="single" w:sz="4" w:space="0" w:color="000000"/>
              <w:left w:val="single" w:sz="4" w:space="0" w:color="000000"/>
              <w:bottom w:val="single" w:sz="4" w:space="0" w:color="000000"/>
              <w:right w:val="single" w:sz="4" w:space="0" w:color="000000"/>
            </w:tcBorders>
            <w:vAlign w:val="center"/>
          </w:tcPr>
          <w:p w14:paraId="241F6C5A" w14:textId="77777777" w:rsidR="00E34BAD" w:rsidRPr="006F3D1F" w:rsidRDefault="00E34BAD" w:rsidP="00653EFB">
            <w:pPr>
              <w:overflowPunct w:val="0"/>
              <w:autoSpaceDN w:val="0"/>
              <w:jc w:val="right"/>
              <w:rPr>
                <w:rFonts w:hAnsi="ＭＳ 明朝"/>
                <w:szCs w:val="21"/>
              </w:rPr>
            </w:pPr>
            <w:r w:rsidRPr="006F3D1F">
              <w:rPr>
                <w:rFonts w:hAnsi="ＭＳ 明朝"/>
                <w:szCs w:val="21"/>
              </w:rPr>
              <w:t>915円</w:t>
            </w:r>
          </w:p>
        </w:tc>
        <w:tc>
          <w:tcPr>
            <w:tcW w:w="1560" w:type="dxa"/>
            <w:tcBorders>
              <w:top w:val="single" w:sz="4" w:space="0" w:color="000000"/>
              <w:left w:val="single" w:sz="4" w:space="0" w:color="000000"/>
              <w:bottom w:val="single" w:sz="4" w:space="0" w:color="000000"/>
              <w:right w:val="single" w:sz="4" w:space="0" w:color="000000"/>
            </w:tcBorders>
            <w:vAlign w:val="center"/>
          </w:tcPr>
          <w:p w14:paraId="648C8AF7" w14:textId="77777777" w:rsidR="00E34BAD" w:rsidRPr="006F3D1F" w:rsidRDefault="00E34BAD" w:rsidP="00653EFB">
            <w:pPr>
              <w:overflowPunct w:val="0"/>
              <w:autoSpaceDN w:val="0"/>
              <w:jc w:val="right"/>
              <w:rPr>
                <w:rFonts w:hAnsi="ＭＳ 明朝"/>
                <w:szCs w:val="21"/>
              </w:rPr>
            </w:pPr>
            <w:r w:rsidRPr="006F3D1F">
              <w:rPr>
                <w:rFonts w:hAnsi="ＭＳ 明朝"/>
                <w:szCs w:val="21"/>
              </w:rPr>
              <w:t>1,231円</w:t>
            </w:r>
          </w:p>
        </w:tc>
        <w:tc>
          <w:tcPr>
            <w:tcW w:w="1275" w:type="dxa"/>
            <w:tcBorders>
              <w:top w:val="single" w:sz="4" w:space="0" w:color="000000"/>
              <w:left w:val="single" w:sz="4" w:space="0" w:color="000000"/>
              <w:bottom w:val="single" w:sz="4" w:space="0" w:color="000000"/>
              <w:right w:val="single" w:sz="4" w:space="0" w:color="000000"/>
            </w:tcBorders>
            <w:vAlign w:val="center"/>
          </w:tcPr>
          <w:p w14:paraId="0FD1F87D" w14:textId="77777777" w:rsidR="00E34BAD" w:rsidRPr="006F3D1F" w:rsidRDefault="00E34BAD" w:rsidP="00653EFB">
            <w:pPr>
              <w:jc w:val="right"/>
              <w:rPr>
                <w:szCs w:val="21"/>
              </w:rPr>
            </w:pPr>
            <w:r w:rsidRPr="006F3D1F">
              <w:rPr>
                <w:szCs w:val="21"/>
              </w:rPr>
              <w:t>1,445</w:t>
            </w:r>
            <w:r w:rsidRPr="006F3D1F">
              <w:rPr>
                <w:rFonts w:hint="eastAsia"/>
                <w:szCs w:val="21"/>
              </w:rPr>
              <w:t>円</w:t>
            </w:r>
          </w:p>
        </w:tc>
      </w:tr>
    </w:tbl>
    <w:p w14:paraId="00E1D44A" w14:textId="77777777" w:rsidR="005E323B" w:rsidRPr="00260F07" w:rsidRDefault="005E323B" w:rsidP="0026051F">
      <w:pPr>
        <w:overflowPunct w:val="0"/>
        <w:autoSpaceDN w:val="0"/>
        <w:rPr>
          <w:sz w:val="24"/>
        </w:rPr>
      </w:pPr>
    </w:p>
    <w:p w14:paraId="7299D806" w14:textId="50962912" w:rsidR="00914B4D" w:rsidRPr="00260F07" w:rsidRDefault="00914B4D" w:rsidP="00914B4D">
      <w:pPr>
        <w:overflowPunct w:val="0"/>
        <w:autoSpaceDN w:val="0"/>
        <w:rPr>
          <w:rFonts w:ascii="ＭＳ ゴシック" w:eastAsia="ＭＳ ゴシック" w:hAnsi="ＭＳ ゴシック"/>
          <w:sz w:val="24"/>
        </w:rPr>
      </w:pPr>
      <w:r w:rsidRPr="006F3D1F">
        <w:rPr>
          <w:rFonts w:ascii="ＭＳ ゴシック" w:eastAsia="ＭＳ ゴシック" w:hAnsi="ＭＳ ゴシック" w:hint="eastAsia"/>
          <w:szCs w:val="21"/>
        </w:rPr>
        <w:t>６　利用料金のお支払方法</w:t>
      </w:r>
    </w:p>
    <w:p w14:paraId="1301406A" w14:textId="7B8ACCED" w:rsidR="00914B4D" w:rsidRPr="006F3D1F" w:rsidRDefault="00914B4D" w:rsidP="003804F2">
      <w:pPr>
        <w:overflowPunct w:val="0"/>
        <w:autoSpaceDN w:val="0"/>
        <w:ind w:leftChars="100" w:left="210" w:firstLineChars="100" w:firstLine="210"/>
        <w:rPr>
          <w:szCs w:val="21"/>
        </w:rPr>
      </w:pPr>
      <w:r w:rsidRPr="006F3D1F">
        <w:rPr>
          <w:rFonts w:hint="eastAsia"/>
          <w:szCs w:val="21"/>
        </w:rPr>
        <w:t>利用料は、１月ごとに計算し、翌月の</w:t>
      </w:r>
      <w:r w:rsidR="00EE2FF7">
        <w:rPr>
          <w:rFonts w:hint="eastAsia"/>
          <w:szCs w:val="21"/>
        </w:rPr>
        <w:t>２０</w:t>
      </w:r>
      <w:r w:rsidRPr="006F3D1F">
        <w:rPr>
          <w:rFonts w:hint="eastAsia"/>
          <w:szCs w:val="21"/>
        </w:rPr>
        <w:t>日までにご請求いたしますので、請求された月の</w:t>
      </w:r>
      <w:r w:rsidR="00EE2FF7">
        <w:rPr>
          <w:rFonts w:hint="eastAsia"/>
          <w:szCs w:val="21"/>
        </w:rPr>
        <w:t>末日</w:t>
      </w:r>
      <w:r w:rsidRPr="006F3D1F">
        <w:rPr>
          <w:rFonts w:hint="eastAsia"/>
          <w:szCs w:val="21"/>
        </w:rPr>
        <w:t>までに、次のいずれかの方法でお支払いをお願いします。</w:t>
      </w:r>
    </w:p>
    <w:p w14:paraId="3210E69E" w14:textId="6E52F483" w:rsidR="00914B4D" w:rsidRPr="006F3D1F" w:rsidRDefault="00914B4D" w:rsidP="001E1D08">
      <w:pPr>
        <w:overflowPunct w:val="0"/>
        <w:autoSpaceDN w:val="0"/>
        <w:ind w:firstLineChars="150" w:firstLine="314"/>
        <w:rPr>
          <w:szCs w:val="21"/>
        </w:rPr>
      </w:pPr>
      <w:r w:rsidRPr="006F3D1F">
        <w:rPr>
          <w:rFonts w:hint="eastAsia"/>
          <w:szCs w:val="21"/>
        </w:rPr>
        <w:t xml:space="preserve">①　</w:t>
      </w:r>
      <w:r w:rsidR="00901C4A">
        <w:rPr>
          <w:rFonts w:hint="eastAsia"/>
          <w:szCs w:val="21"/>
        </w:rPr>
        <w:t>利用者</w:t>
      </w:r>
      <w:r w:rsidRPr="006F3D1F">
        <w:rPr>
          <w:rFonts w:hint="eastAsia"/>
          <w:szCs w:val="21"/>
        </w:rPr>
        <w:t>又は</w:t>
      </w:r>
      <w:r w:rsidR="003355E2" w:rsidRPr="006F3D1F">
        <w:rPr>
          <w:rFonts w:hint="eastAsia"/>
          <w:szCs w:val="21"/>
        </w:rPr>
        <w:t>代理人</w:t>
      </w:r>
      <w:r w:rsidRPr="006F3D1F">
        <w:rPr>
          <w:rFonts w:hint="eastAsia"/>
          <w:szCs w:val="21"/>
        </w:rPr>
        <w:t>の銀行口座からの自動引き落とし</w:t>
      </w:r>
    </w:p>
    <w:p w14:paraId="6979AEB8" w14:textId="5B5B1B44" w:rsidR="0026051F" w:rsidRPr="006F3D1F" w:rsidRDefault="00914B4D" w:rsidP="005D5DC3">
      <w:pPr>
        <w:overflowPunct w:val="0"/>
        <w:autoSpaceDN w:val="0"/>
        <w:ind w:firstLineChars="150" w:firstLine="314"/>
        <w:rPr>
          <w:szCs w:val="21"/>
        </w:rPr>
      </w:pPr>
      <w:r w:rsidRPr="006F3D1F">
        <w:rPr>
          <w:rFonts w:hint="eastAsia"/>
          <w:szCs w:val="21"/>
        </w:rPr>
        <w:t>②　指定口座への現金振込み</w:t>
      </w:r>
    </w:p>
    <w:p w14:paraId="028FD68A" w14:textId="77777777" w:rsidR="005E323B" w:rsidRPr="005D5DC3" w:rsidRDefault="005E323B" w:rsidP="005E323B">
      <w:pPr>
        <w:overflowPunct w:val="0"/>
        <w:autoSpaceDN w:val="0"/>
        <w:ind w:leftChars="100" w:left="450" w:hangingChars="100" w:hanging="240"/>
        <w:rPr>
          <w:sz w:val="24"/>
        </w:rPr>
      </w:pPr>
    </w:p>
    <w:p w14:paraId="63262959" w14:textId="77777777" w:rsidR="00CE7DEC" w:rsidRPr="006F3D1F" w:rsidRDefault="00914B4D" w:rsidP="00CE7DEC">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７</w:t>
      </w:r>
      <w:r w:rsidR="00240C18" w:rsidRPr="006F3D1F">
        <w:rPr>
          <w:rFonts w:ascii="ＭＳ ゴシック" w:eastAsia="ＭＳ ゴシック" w:hAnsi="ＭＳ ゴシック" w:hint="eastAsia"/>
          <w:szCs w:val="21"/>
        </w:rPr>
        <w:t xml:space="preserve">　</w:t>
      </w:r>
      <w:r w:rsidR="003D5BBD" w:rsidRPr="006F3D1F">
        <w:rPr>
          <w:rFonts w:ascii="ＭＳ ゴシック" w:eastAsia="ＭＳ ゴシック" w:hAnsi="ＭＳ ゴシック" w:hint="eastAsia"/>
          <w:szCs w:val="21"/>
        </w:rPr>
        <w:t>施設を退所いただく場合</w:t>
      </w:r>
      <w:r w:rsidR="0021012D" w:rsidRPr="006F3D1F">
        <w:rPr>
          <w:rFonts w:ascii="ＭＳ ゴシック" w:eastAsia="ＭＳ ゴシック" w:hAnsi="ＭＳ ゴシック" w:hint="eastAsia"/>
          <w:szCs w:val="21"/>
        </w:rPr>
        <w:t>等</w:t>
      </w:r>
    </w:p>
    <w:p w14:paraId="4A0D2489" w14:textId="7F7B2C3D" w:rsidR="00BC356B" w:rsidRPr="003804F2" w:rsidRDefault="00BC356B"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t xml:space="preserve">(1) </w:t>
      </w:r>
      <w:r w:rsidR="00901C4A" w:rsidRPr="003804F2">
        <w:rPr>
          <w:rFonts w:ascii="ＭＳ ゴシック" w:eastAsia="ＭＳ ゴシック" w:hAnsi="ＭＳ ゴシック" w:hint="eastAsia"/>
          <w:szCs w:val="21"/>
        </w:rPr>
        <w:t>利用者</w:t>
      </w:r>
      <w:r w:rsidRPr="003804F2">
        <w:rPr>
          <w:rFonts w:ascii="ＭＳ ゴシック" w:eastAsia="ＭＳ ゴシック" w:hAnsi="ＭＳ ゴシック" w:hint="eastAsia"/>
          <w:szCs w:val="21"/>
        </w:rPr>
        <w:t>の退所</w:t>
      </w:r>
    </w:p>
    <w:p w14:paraId="753F6725" w14:textId="42895B62" w:rsidR="003D5BBD" w:rsidRPr="006F3D1F" w:rsidRDefault="001B322F" w:rsidP="003804F2">
      <w:pPr>
        <w:overflowPunct w:val="0"/>
        <w:autoSpaceDN w:val="0"/>
        <w:ind w:leftChars="200" w:left="419" w:firstLineChars="100" w:firstLine="210"/>
        <w:rPr>
          <w:szCs w:val="21"/>
        </w:rPr>
      </w:pPr>
      <w:r w:rsidRPr="006F3D1F">
        <w:rPr>
          <w:rFonts w:hint="eastAsia"/>
          <w:szCs w:val="21"/>
        </w:rPr>
        <w:t>施設</w:t>
      </w:r>
      <w:r w:rsidR="003D5BBD" w:rsidRPr="006F3D1F">
        <w:rPr>
          <w:rFonts w:hint="eastAsia"/>
          <w:szCs w:val="21"/>
        </w:rPr>
        <w:t>との契約では、契約が終了する期日は特に定めていません。次の事由があった場合に、</w:t>
      </w:r>
      <w:r w:rsidRPr="006F3D1F">
        <w:rPr>
          <w:rFonts w:hint="eastAsia"/>
          <w:szCs w:val="21"/>
        </w:rPr>
        <w:t>施設</w:t>
      </w:r>
      <w:r w:rsidR="003D5BBD" w:rsidRPr="006F3D1F">
        <w:rPr>
          <w:rFonts w:hint="eastAsia"/>
          <w:szCs w:val="21"/>
        </w:rPr>
        <w:t>との契約は終了し、</w:t>
      </w:r>
      <w:r w:rsidR="00901C4A">
        <w:rPr>
          <w:rFonts w:hint="eastAsia"/>
          <w:szCs w:val="21"/>
        </w:rPr>
        <w:t>利用者</w:t>
      </w:r>
      <w:r w:rsidR="003D5BBD" w:rsidRPr="006F3D1F">
        <w:rPr>
          <w:rFonts w:hint="eastAsia"/>
          <w:szCs w:val="21"/>
        </w:rPr>
        <w:t>に退所していただくことになります。</w:t>
      </w:r>
    </w:p>
    <w:p w14:paraId="1C64EC4E" w14:textId="148D1FE6" w:rsidR="003D5BBD" w:rsidRPr="006F3D1F" w:rsidRDefault="00BC356B" w:rsidP="003804F2">
      <w:pPr>
        <w:overflowPunct w:val="0"/>
        <w:autoSpaceDN w:val="0"/>
        <w:ind w:firstLineChars="200" w:firstLine="419"/>
        <w:rPr>
          <w:szCs w:val="21"/>
        </w:rPr>
      </w:pPr>
      <w:r w:rsidRPr="006F3D1F">
        <w:rPr>
          <w:rFonts w:hint="eastAsia"/>
          <w:szCs w:val="21"/>
        </w:rPr>
        <w:t xml:space="preserve">①　</w:t>
      </w:r>
      <w:r w:rsidR="003D5BBD" w:rsidRPr="006F3D1F">
        <w:rPr>
          <w:rFonts w:hint="eastAsia"/>
          <w:szCs w:val="21"/>
        </w:rPr>
        <w:t>要介護認定により</w:t>
      </w:r>
      <w:r w:rsidR="00901C4A">
        <w:rPr>
          <w:rFonts w:hint="eastAsia"/>
          <w:szCs w:val="21"/>
        </w:rPr>
        <w:t>利用者</w:t>
      </w:r>
      <w:r w:rsidR="003D5BBD" w:rsidRPr="006F3D1F">
        <w:rPr>
          <w:rFonts w:hint="eastAsia"/>
          <w:szCs w:val="21"/>
        </w:rPr>
        <w:t>の心身の状況が自立又は要支援と判定された場合</w:t>
      </w:r>
    </w:p>
    <w:p w14:paraId="66CA3B88" w14:textId="3074AE7E" w:rsidR="003D5BBD" w:rsidRPr="006F3D1F" w:rsidRDefault="003D5BBD" w:rsidP="003804F2">
      <w:pPr>
        <w:overflowPunct w:val="0"/>
        <w:autoSpaceDN w:val="0"/>
        <w:ind w:firstLineChars="200" w:firstLine="419"/>
        <w:rPr>
          <w:szCs w:val="21"/>
        </w:rPr>
      </w:pPr>
      <w:r w:rsidRPr="006F3D1F">
        <w:rPr>
          <w:rFonts w:hint="eastAsia"/>
          <w:szCs w:val="21"/>
        </w:rPr>
        <w:t>②</w:t>
      </w:r>
      <w:r w:rsidR="00BC356B" w:rsidRPr="006F3D1F">
        <w:rPr>
          <w:rFonts w:hint="eastAsia"/>
          <w:szCs w:val="21"/>
        </w:rPr>
        <w:t xml:space="preserve">　</w:t>
      </w:r>
      <w:r w:rsidR="001B322F" w:rsidRPr="006F3D1F">
        <w:rPr>
          <w:rFonts w:hint="eastAsia"/>
          <w:szCs w:val="21"/>
        </w:rPr>
        <w:t>施設</w:t>
      </w:r>
      <w:r w:rsidRPr="006F3D1F">
        <w:rPr>
          <w:rFonts w:hint="eastAsia"/>
          <w:szCs w:val="21"/>
        </w:rPr>
        <w:t>が解散した場合、破産した場合又はやむを得ない事由によりホームを閉鎖した場合</w:t>
      </w:r>
    </w:p>
    <w:p w14:paraId="775AD061" w14:textId="050D85C9" w:rsidR="003D5BBD" w:rsidRPr="006F3D1F" w:rsidRDefault="003D5BBD" w:rsidP="003804F2">
      <w:pPr>
        <w:overflowPunct w:val="0"/>
        <w:autoSpaceDN w:val="0"/>
        <w:ind w:firstLineChars="200" w:firstLine="419"/>
        <w:rPr>
          <w:szCs w:val="21"/>
        </w:rPr>
      </w:pPr>
      <w:r w:rsidRPr="006F3D1F">
        <w:rPr>
          <w:rFonts w:hint="eastAsia"/>
          <w:szCs w:val="21"/>
        </w:rPr>
        <w:t>③</w:t>
      </w:r>
      <w:r w:rsidR="00BC356B" w:rsidRPr="006F3D1F">
        <w:rPr>
          <w:rFonts w:hint="eastAsia"/>
          <w:szCs w:val="21"/>
        </w:rPr>
        <w:t xml:space="preserve">　</w:t>
      </w:r>
      <w:r w:rsidRPr="006F3D1F">
        <w:rPr>
          <w:rFonts w:hint="eastAsia"/>
          <w:szCs w:val="21"/>
        </w:rPr>
        <w:t>施設の滅失や重大な毀損により、</w:t>
      </w:r>
      <w:r w:rsidR="00901C4A">
        <w:rPr>
          <w:rFonts w:hint="eastAsia"/>
          <w:szCs w:val="21"/>
        </w:rPr>
        <w:t>利用者</w:t>
      </w:r>
      <w:r w:rsidRPr="006F3D1F">
        <w:rPr>
          <w:rFonts w:hint="eastAsia"/>
          <w:szCs w:val="21"/>
        </w:rPr>
        <w:t>に対するサービスの提供が不可能になった場合</w:t>
      </w:r>
    </w:p>
    <w:p w14:paraId="71F922BB" w14:textId="0756EF38" w:rsidR="003D5BBD" w:rsidRPr="006F3D1F" w:rsidRDefault="003D5BBD" w:rsidP="003804F2">
      <w:pPr>
        <w:overflowPunct w:val="0"/>
        <w:autoSpaceDN w:val="0"/>
        <w:ind w:firstLineChars="200" w:firstLine="419"/>
        <w:rPr>
          <w:szCs w:val="21"/>
        </w:rPr>
      </w:pPr>
      <w:r w:rsidRPr="006F3D1F">
        <w:rPr>
          <w:rFonts w:hint="eastAsia"/>
          <w:szCs w:val="21"/>
        </w:rPr>
        <w:t>④</w:t>
      </w:r>
      <w:r w:rsidR="00BC356B" w:rsidRPr="006F3D1F">
        <w:rPr>
          <w:rFonts w:hint="eastAsia"/>
          <w:szCs w:val="21"/>
        </w:rPr>
        <w:t xml:space="preserve">　</w:t>
      </w:r>
      <w:r w:rsidR="001B322F" w:rsidRPr="006F3D1F">
        <w:rPr>
          <w:rFonts w:hint="eastAsia"/>
          <w:szCs w:val="21"/>
        </w:rPr>
        <w:t>施設</w:t>
      </w:r>
      <w:r w:rsidRPr="006F3D1F">
        <w:rPr>
          <w:rFonts w:hint="eastAsia"/>
          <w:szCs w:val="21"/>
        </w:rPr>
        <w:t>が介護保険の指定を取り消された場合又は指定を辞退した場合</w:t>
      </w:r>
    </w:p>
    <w:p w14:paraId="7DB645C2" w14:textId="72D23194" w:rsidR="003D5BBD" w:rsidRPr="006F3D1F" w:rsidRDefault="003D5BBD" w:rsidP="003804F2">
      <w:pPr>
        <w:overflowPunct w:val="0"/>
        <w:autoSpaceDN w:val="0"/>
        <w:ind w:firstLineChars="200" w:firstLine="419"/>
        <w:rPr>
          <w:szCs w:val="21"/>
        </w:rPr>
      </w:pPr>
      <w:r w:rsidRPr="006F3D1F">
        <w:rPr>
          <w:rFonts w:hint="eastAsia"/>
          <w:szCs w:val="21"/>
        </w:rPr>
        <w:t>⑤</w:t>
      </w:r>
      <w:r w:rsidR="00BC356B" w:rsidRPr="006F3D1F">
        <w:rPr>
          <w:rFonts w:hint="eastAsia"/>
          <w:szCs w:val="21"/>
        </w:rPr>
        <w:t xml:space="preserve">　</w:t>
      </w:r>
      <w:r w:rsidR="00901C4A">
        <w:rPr>
          <w:rFonts w:hint="eastAsia"/>
          <w:szCs w:val="21"/>
        </w:rPr>
        <w:t>利用者</w:t>
      </w:r>
      <w:r w:rsidR="003355E2" w:rsidRPr="006F3D1F">
        <w:rPr>
          <w:rFonts w:hint="eastAsia"/>
          <w:szCs w:val="21"/>
        </w:rPr>
        <w:t>又は代理人</w:t>
      </w:r>
      <w:r w:rsidRPr="006F3D1F">
        <w:rPr>
          <w:rFonts w:hint="eastAsia"/>
          <w:szCs w:val="21"/>
        </w:rPr>
        <w:t>から退所の申し出があった場合</w:t>
      </w:r>
    </w:p>
    <w:p w14:paraId="774E25C9" w14:textId="23C94E37" w:rsidR="003D5BBD" w:rsidRDefault="003D5BBD" w:rsidP="0026051F">
      <w:pPr>
        <w:overflowPunct w:val="0"/>
        <w:autoSpaceDN w:val="0"/>
        <w:ind w:firstLineChars="200" w:firstLine="419"/>
        <w:rPr>
          <w:szCs w:val="21"/>
        </w:rPr>
      </w:pPr>
      <w:r w:rsidRPr="006F3D1F">
        <w:rPr>
          <w:rFonts w:hint="eastAsia"/>
          <w:szCs w:val="21"/>
        </w:rPr>
        <w:t>⑥</w:t>
      </w:r>
      <w:r w:rsidR="00BC356B" w:rsidRPr="006F3D1F">
        <w:rPr>
          <w:rFonts w:hint="eastAsia"/>
          <w:szCs w:val="21"/>
        </w:rPr>
        <w:t xml:space="preserve">　</w:t>
      </w:r>
      <w:r w:rsidR="001B322F" w:rsidRPr="006F3D1F">
        <w:rPr>
          <w:rFonts w:hint="eastAsia"/>
          <w:szCs w:val="21"/>
        </w:rPr>
        <w:t>施設</w:t>
      </w:r>
      <w:r w:rsidRPr="006F3D1F">
        <w:rPr>
          <w:rFonts w:hint="eastAsia"/>
          <w:szCs w:val="21"/>
        </w:rPr>
        <w:t>から退所の申し出を行った場合</w:t>
      </w:r>
    </w:p>
    <w:p w14:paraId="7FA4847A" w14:textId="77777777" w:rsidR="005D5DC3" w:rsidRDefault="005D5DC3" w:rsidP="0026051F">
      <w:pPr>
        <w:overflowPunct w:val="0"/>
        <w:autoSpaceDN w:val="0"/>
        <w:ind w:firstLineChars="200" w:firstLine="419"/>
        <w:rPr>
          <w:szCs w:val="21"/>
        </w:rPr>
      </w:pPr>
    </w:p>
    <w:p w14:paraId="63FCA15F" w14:textId="77777777" w:rsidR="006C6666" w:rsidRDefault="006C6666" w:rsidP="0026051F">
      <w:pPr>
        <w:overflowPunct w:val="0"/>
        <w:autoSpaceDN w:val="0"/>
        <w:ind w:firstLineChars="200" w:firstLine="419"/>
        <w:rPr>
          <w:szCs w:val="21"/>
        </w:rPr>
      </w:pPr>
    </w:p>
    <w:p w14:paraId="1D782058" w14:textId="77777777" w:rsidR="006C6666" w:rsidRDefault="006C6666" w:rsidP="0026051F">
      <w:pPr>
        <w:overflowPunct w:val="0"/>
        <w:autoSpaceDN w:val="0"/>
        <w:ind w:firstLineChars="200" w:firstLine="419"/>
        <w:rPr>
          <w:szCs w:val="21"/>
        </w:rPr>
      </w:pPr>
    </w:p>
    <w:p w14:paraId="028F4B65" w14:textId="77777777" w:rsidR="006C6666" w:rsidRDefault="006C6666" w:rsidP="0026051F">
      <w:pPr>
        <w:overflowPunct w:val="0"/>
        <w:autoSpaceDN w:val="0"/>
        <w:ind w:firstLineChars="200" w:firstLine="419"/>
        <w:rPr>
          <w:szCs w:val="21"/>
        </w:rPr>
      </w:pPr>
    </w:p>
    <w:p w14:paraId="5722AC50" w14:textId="77777777" w:rsidR="006C6666" w:rsidRPr="0026051F" w:rsidRDefault="006C6666" w:rsidP="0026051F">
      <w:pPr>
        <w:overflowPunct w:val="0"/>
        <w:autoSpaceDN w:val="0"/>
        <w:ind w:firstLineChars="200" w:firstLine="419"/>
        <w:rPr>
          <w:szCs w:val="21"/>
        </w:rPr>
      </w:pPr>
    </w:p>
    <w:p w14:paraId="0C0C76AD" w14:textId="61C0CAF1" w:rsidR="003D5BBD" w:rsidRPr="003804F2" w:rsidRDefault="003D5BBD"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lastRenderedPageBreak/>
        <w:t>(</w:t>
      </w:r>
      <w:r w:rsidR="00BC356B" w:rsidRPr="003804F2">
        <w:rPr>
          <w:rFonts w:ascii="ＭＳ ゴシック" w:eastAsia="ＭＳ ゴシック" w:hAnsi="ＭＳ ゴシック"/>
          <w:szCs w:val="21"/>
        </w:rPr>
        <w:t>2</w:t>
      </w:r>
      <w:r w:rsidRPr="003804F2">
        <w:rPr>
          <w:rFonts w:ascii="ＭＳ ゴシック" w:eastAsia="ＭＳ ゴシック" w:hAnsi="ＭＳ ゴシック"/>
          <w:szCs w:val="21"/>
        </w:rPr>
        <w:t xml:space="preserve">) </w:t>
      </w:r>
      <w:r w:rsidR="00901C4A" w:rsidRPr="003804F2">
        <w:rPr>
          <w:rFonts w:ascii="ＭＳ ゴシック" w:eastAsia="ＭＳ ゴシック" w:hAnsi="ＭＳ ゴシック" w:hint="eastAsia"/>
          <w:szCs w:val="21"/>
        </w:rPr>
        <w:t>利用者</w:t>
      </w:r>
      <w:r w:rsidRPr="003804F2">
        <w:rPr>
          <w:rFonts w:ascii="ＭＳ ゴシック" w:eastAsia="ＭＳ ゴシック" w:hAnsi="ＭＳ ゴシック" w:hint="eastAsia"/>
          <w:szCs w:val="21"/>
        </w:rPr>
        <w:t>からの退所の申出</w:t>
      </w:r>
      <w:r w:rsidR="00BC356B" w:rsidRPr="003804F2">
        <w:rPr>
          <w:rFonts w:ascii="ＭＳ ゴシック" w:eastAsia="ＭＳ ゴシック" w:hAnsi="ＭＳ ゴシック" w:hint="eastAsia"/>
          <w:szCs w:val="21"/>
        </w:rPr>
        <w:t>（</w:t>
      </w:r>
      <w:r w:rsidRPr="003804F2">
        <w:rPr>
          <w:rFonts w:ascii="ＭＳ ゴシック" w:eastAsia="ＭＳ ゴシック" w:hAnsi="ＭＳ ゴシック" w:hint="eastAsia"/>
          <w:szCs w:val="21"/>
        </w:rPr>
        <w:t>中途解約・契約解除）</w:t>
      </w:r>
    </w:p>
    <w:p w14:paraId="553178A1" w14:textId="04C29117" w:rsidR="003D5BBD" w:rsidRPr="006F3D1F" w:rsidRDefault="003D5BBD" w:rsidP="003804F2">
      <w:pPr>
        <w:overflowPunct w:val="0"/>
        <w:autoSpaceDN w:val="0"/>
        <w:ind w:leftChars="200" w:left="419" w:firstLineChars="100" w:firstLine="210"/>
        <w:rPr>
          <w:szCs w:val="21"/>
        </w:rPr>
      </w:pPr>
      <w:r w:rsidRPr="006F3D1F">
        <w:rPr>
          <w:rFonts w:hint="eastAsia"/>
          <w:szCs w:val="21"/>
        </w:rPr>
        <w:t>契約の有効期間であっても、</w:t>
      </w:r>
      <w:r w:rsidR="00901C4A">
        <w:rPr>
          <w:rFonts w:hint="eastAsia"/>
          <w:szCs w:val="21"/>
        </w:rPr>
        <w:t>利用者</w:t>
      </w:r>
      <w:r w:rsidRPr="006F3D1F">
        <w:rPr>
          <w:rFonts w:hint="eastAsia"/>
          <w:szCs w:val="21"/>
        </w:rPr>
        <w:t>から</w:t>
      </w:r>
      <w:r w:rsidR="001B322F" w:rsidRPr="006F3D1F">
        <w:rPr>
          <w:rFonts w:hint="eastAsia"/>
          <w:szCs w:val="21"/>
        </w:rPr>
        <w:t>施設</w:t>
      </w:r>
      <w:r w:rsidR="00BC356B" w:rsidRPr="006F3D1F">
        <w:rPr>
          <w:rFonts w:hint="eastAsia"/>
          <w:szCs w:val="21"/>
        </w:rPr>
        <w:t>へ</w:t>
      </w:r>
      <w:r w:rsidRPr="006F3D1F">
        <w:rPr>
          <w:rFonts w:hint="eastAsia"/>
          <w:szCs w:val="21"/>
        </w:rPr>
        <w:t>退所を申し出ることができます。その場合には、退所を希望する日の７日前までに解約届出書をご提出下さい。ただし、以下の場合には、即時に契約を解約・解除し、</w:t>
      </w:r>
      <w:r w:rsidR="001B322F" w:rsidRPr="006F3D1F">
        <w:rPr>
          <w:rFonts w:hint="eastAsia"/>
          <w:szCs w:val="21"/>
        </w:rPr>
        <w:t>施設</w:t>
      </w:r>
      <w:r w:rsidRPr="006F3D1F">
        <w:rPr>
          <w:rFonts w:hint="eastAsia"/>
          <w:szCs w:val="21"/>
        </w:rPr>
        <w:t>を退所することができます。</w:t>
      </w:r>
    </w:p>
    <w:p w14:paraId="65ED91A7" w14:textId="3744D993" w:rsidR="003D5BBD" w:rsidRPr="006F3D1F" w:rsidRDefault="003D5BBD" w:rsidP="006F3D1F">
      <w:pPr>
        <w:overflowPunct w:val="0"/>
        <w:autoSpaceDN w:val="0"/>
        <w:ind w:firstLineChars="200" w:firstLine="419"/>
        <w:rPr>
          <w:szCs w:val="21"/>
        </w:rPr>
      </w:pPr>
      <w:r w:rsidRPr="006F3D1F">
        <w:rPr>
          <w:rFonts w:hint="eastAsia"/>
          <w:szCs w:val="21"/>
        </w:rPr>
        <w:t>①</w:t>
      </w:r>
      <w:r w:rsidR="00BC356B" w:rsidRPr="006F3D1F">
        <w:rPr>
          <w:rFonts w:hint="eastAsia"/>
          <w:szCs w:val="21"/>
        </w:rPr>
        <w:t xml:space="preserve">　</w:t>
      </w:r>
      <w:r w:rsidRPr="006F3D1F">
        <w:rPr>
          <w:rFonts w:hint="eastAsia"/>
          <w:szCs w:val="21"/>
        </w:rPr>
        <w:t>介護保険給付対象外サービスの利用料金の変更に同意できない場合</w:t>
      </w:r>
    </w:p>
    <w:p w14:paraId="65F99359" w14:textId="7F8ACF10" w:rsidR="003D5BBD" w:rsidRPr="006F3D1F" w:rsidRDefault="003D5BBD" w:rsidP="003804F2">
      <w:pPr>
        <w:overflowPunct w:val="0"/>
        <w:autoSpaceDN w:val="0"/>
        <w:ind w:firstLineChars="200" w:firstLine="419"/>
        <w:rPr>
          <w:szCs w:val="21"/>
        </w:rPr>
      </w:pPr>
      <w:r w:rsidRPr="006F3D1F">
        <w:rPr>
          <w:rFonts w:hint="eastAsia"/>
          <w:szCs w:val="21"/>
        </w:rPr>
        <w:t>②</w:t>
      </w:r>
      <w:r w:rsidR="00BC356B" w:rsidRPr="006F3D1F">
        <w:rPr>
          <w:rFonts w:hint="eastAsia"/>
          <w:szCs w:val="21"/>
        </w:rPr>
        <w:t xml:space="preserve">　</w:t>
      </w:r>
      <w:r w:rsidR="001B322F" w:rsidRPr="006F3D1F">
        <w:rPr>
          <w:rFonts w:hint="eastAsia"/>
          <w:szCs w:val="21"/>
        </w:rPr>
        <w:t>施設</w:t>
      </w:r>
      <w:r w:rsidRPr="006F3D1F">
        <w:rPr>
          <w:rFonts w:hint="eastAsia"/>
          <w:szCs w:val="21"/>
        </w:rPr>
        <w:t>の運営規程の変更に同意できない場合</w:t>
      </w:r>
    </w:p>
    <w:p w14:paraId="3296BBD0" w14:textId="04AF819A" w:rsidR="003D5BBD" w:rsidRPr="006F3D1F" w:rsidRDefault="003D5BBD" w:rsidP="003804F2">
      <w:pPr>
        <w:overflowPunct w:val="0"/>
        <w:autoSpaceDN w:val="0"/>
        <w:ind w:firstLineChars="200" w:firstLine="419"/>
        <w:rPr>
          <w:szCs w:val="21"/>
        </w:rPr>
      </w:pPr>
      <w:r w:rsidRPr="006F3D1F">
        <w:rPr>
          <w:rFonts w:hint="eastAsia"/>
          <w:szCs w:val="21"/>
        </w:rPr>
        <w:t>③</w:t>
      </w:r>
      <w:r w:rsidR="00BC356B" w:rsidRPr="006F3D1F">
        <w:rPr>
          <w:rFonts w:hint="eastAsia"/>
          <w:szCs w:val="21"/>
        </w:rPr>
        <w:t xml:space="preserve">　</w:t>
      </w:r>
      <w:r w:rsidR="00901C4A">
        <w:rPr>
          <w:rFonts w:hint="eastAsia"/>
          <w:szCs w:val="21"/>
        </w:rPr>
        <w:t>利用者</w:t>
      </w:r>
      <w:r w:rsidRPr="006F3D1F">
        <w:rPr>
          <w:rFonts w:hint="eastAsia"/>
          <w:szCs w:val="21"/>
        </w:rPr>
        <w:t>が入院された場合</w:t>
      </w:r>
    </w:p>
    <w:p w14:paraId="5BAFE56A" w14:textId="5504931D" w:rsidR="003D5BBD" w:rsidRPr="006F3D1F" w:rsidRDefault="003D5BBD" w:rsidP="003804F2">
      <w:pPr>
        <w:overflowPunct w:val="0"/>
        <w:autoSpaceDN w:val="0"/>
        <w:ind w:leftChars="200" w:left="838" w:hangingChars="200" w:hanging="419"/>
        <w:rPr>
          <w:szCs w:val="21"/>
        </w:rPr>
      </w:pPr>
      <w:r w:rsidRPr="006F3D1F">
        <w:rPr>
          <w:rFonts w:hint="eastAsia"/>
          <w:szCs w:val="21"/>
        </w:rPr>
        <w:t>④</w:t>
      </w:r>
      <w:r w:rsidR="00BC356B" w:rsidRPr="006F3D1F">
        <w:rPr>
          <w:rFonts w:hint="eastAsia"/>
          <w:szCs w:val="21"/>
        </w:rPr>
        <w:t xml:space="preserve">　</w:t>
      </w:r>
      <w:r w:rsidR="001B322F" w:rsidRPr="006F3D1F">
        <w:rPr>
          <w:rFonts w:hint="eastAsia"/>
          <w:szCs w:val="21"/>
        </w:rPr>
        <w:t>施設</w:t>
      </w:r>
      <w:r w:rsidR="00261B6E">
        <w:rPr>
          <w:rFonts w:hint="eastAsia"/>
          <w:szCs w:val="21"/>
        </w:rPr>
        <w:t>若しくは</w:t>
      </w:r>
      <w:r w:rsidRPr="006F3D1F">
        <w:rPr>
          <w:rFonts w:hint="eastAsia"/>
          <w:szCs w:val="21"/>
        </w:rPr>
        <w:t>サービス</w:t>
      </w:r>
      <w:r w:rsidR="003247F3">
        <w:rPr>
          <w:rFonts w:hint="eastAsia"/>
          <w:szCs w:val="21"/>
        </w:rPr>
        <w:t>従事者</w:t>
      </w:r>
      <w:r w:rsidRPr="006F3D1F">
        <w:rPr>
          <w:rFonts w:hint="eastAsia"/>
          <w:szCs w:val="21"/>
        </w:rPr>
        <w:t>が正当な理由なく本契約に定める介護福祉施設サービスを実施し</w:t>
      </w:r>
      <w:r w:rsidR="003804F2">
        <w:rPr>
          <w:rFonts w:hint="eastAsia"/>
          <w:szCs w:val="21"/>
        </w:rPr>
        <w:t xml:space="preserve">　　</w:t>
      </w:r>
      <w:r w:rsidRPr="006F3D1F">
        <w:rPr>
          <w:rFonts w:hint="eastAsia"/>
          <w:szCs w:val="21"/>
        </w:rPr>
        <w:t>ない場合</w:t>
      </w:r>
    </w:p>
    <w:p w14:paraId="0600FEF5" w14:textId="0092E88D" w:rsidR="003D5BBD" w:rsidRPr="006F3D1F" w:rsidRDefault="003D5BBD" w:rsidP="00A1175B">
      <w:pPr>
        <w:overflowPunct w:val="0"/>
        <w:autoSpaceDN w:val="0"/>
        <w:ind w:firstLineChars="200" w:firstLine="419"/>
        <w:rPr>
          <w:szCs w:val="21"/>
        </w:rPr>
      </w:pPr>
      <w:r w:rsidRPr="006F3D1F">
        <w:rPr>
          <w:rFonts w:hint="eastAsia"/>
          <w:szCs w:val="21"/>
        </w:rPr>
        <w:t>⑤</w:t>
      </w:r>
      <w:r w:rsidR="00BC356B" w:rsidRPr="006F3D1F">
        <w:rPr>
          <w:rFonts w:hint="eastAsia"/>
          <w:szCs w:val="21"/>
        </w:rPr>
        <w:t xml:space="preserve">　</w:t>
      </w:r>
      <w:r w:rsidR="00FC0F6E" w:rsidRPr="006F3D1F">
        <w:rPr>
          <w:rFonts w:hint="eastAsia"/>
          <w:szCs w:val="21"/>
        </w:rPr>
        <w:t>施設</w:t>
      </w:r>
      <w:r w:rsidR="00261B6E">
        <w:rPr>
          <w:rFonts w:hint="eastAsia"/>
          <w:szCs w:val="21"/>
        </w:rPr>
        <w:t>若しくは</w:t>
      </w:r>
      <w:r w:rsidRPr="006F3D1F">
        <w:rPr>
          <w:rFonts w:hint="eastAsia"/>
          <w:szCs w:val="21"/>
        </w:rPr>
        <w:t>サービス</w:t>
      </w:r>
      <w:r w:rsidR="003247F3">
        <w:rPr>
          <w:rFonts w:hint="eastAsia"/>
          <w:szCs w:val="21"/>
        </w:rPr>
        <w:t>従事者</w:t>
      </w:r>
      <w:r w:rsidRPr="006F3D1F">
        <w:rPr>
          <w:rFonts w:hint="eastAsia"/>
          <w:szCs w:val="21"/>
        </w:rPr>
        <w:t>が守秘義務に違反した場合</w:t>
      </w:r>
    </w:p>
    <w:p w14:paraId="3FF8AED6" w14:textId="77777777" w:rsidR="006C6666" w:rsidRDefault="003D5BBD" w:rsidP="00A1175B">
      <w:pPr>
        <w:overflowPunct w:val="0"/>
        <w:autoSpaceDN w:val="0"/>
        <w:ind w:leftChars="200" w:left="629" w:hangingChars="100" w:hanging="210"/>
        <w:rPr>
          <w:szCs w:val="21"/>
        </w:rPr>
      </w:pPr>
      <w:r w:rsidRPr="006F3D1F">
        <w:rPr>
          <w:rFonts w:hint="eastAsia"/>
          <w:szCs w:val="21"/>
        </w:rPr>
        <w:t>⑥</w:t>
      </w:r>
      <w:r w:rsidR="00BC356B" w:rsidRPr="006F3D1F">
        <w:rPr>
          <w:rFonts w:hint="eastAsia"/>
          <w:szCs w:val="21"/>
        </w:rPr>
        <w:t xml:space="preserve">　</w:t>
      </w:r>
      <w:r w:rsidR="00FC0F6E" w:rsidRPr="006F3D1F">
        <w:rPr>
          <w:rFonts w:hint="eastAsia"/>
          <w:szCs w:val="21"/>
        </w:rPr>
        <w:t>施設</w:t>
      </w:r>
      <w:r w:rsidR="00261B6E">
        <w:rPr>
          <w:rFonts w:hint="eastAsia"/>
          <w:szCs w:val="21"/>
        </w:rPr>
        <w:t>若しくは</w:t>
      </w:r>
      <w:r w:rsidRPr="006F3D1F">
        <w:rPr>
          <w:rFonts w:hint="eastAsia"/>
          <w:szCs w:val="21"/>
        </w:rPr>
        <w:t>サービス</w:t>
      </w:r>
      <w:r w:rsidR="003247F3">
        <w:rPr>
          <w:rFonts w:hint="eastAsia"/>
          <w:szCs w:val="21"/>
        </w:rPr>
        <w:t>従事者</w:t>
      </w:r>
      <w:r w:rsidRPr="006F3D1F">
        <w:rPr>
          <w:rFonts w:hint="eastAsia"/>
          <w:szCs w:val="21"/>
        </w:rPr>
        <w:t>が故意又は過失により</w:t>
      </w:r>
      <w:r w:rsidR="00901C4A">
        <w:rPr>
          <w:rFonts w:hint="eastAsia"/>
          <w:szCs w:val="21"/>
        </w:rPr>
        <w:t>利用者</w:t>
      </w:r>
      <w:r w:rsidRPr="006F3D1F">
        <w:rPr>
          <w:rFonts w:hint="eastAsia"/>
          <w:szCs w:val="21"/>
        </w:rPr>
        <w:t>の身体・財物・信用等を傷つけ、</w:t>
      </w:r>
    </w:p>
    <w:p w14:paraId="6F41C29C" w14:textId="5D55CF25" w:rsidR="003D5BBD" w:rsidRPr="006F3D1F" w:rsidRDefault="003D5BBD" w:rsidP="006C6666">
      <w:pPr>
        <w:overflowPunct w:val="0"/>
        <w:autoSpaceDN w:val="0"/>
        <w:ind w:leftChars="300" w:left="629" w:firstLineChars="100" w:firstLine="210"/>
        <w:rPr>
          <w:szCs w:val="21"/>
        </w:rPr>
      </w:pPr>
      <w:r w:rsidRPr="006F3D1F">
        <w:rPr>
          <w:rFonts w:hint="eastAsia"/>
          <w:szCs w:val="21"/>
        </w:rPr>
        <w:t>又は著しい不信行為、その他本契約を継続しがたい重大な事情が認められる場合</w:t>
      </w:r>
    </w:p>
    <w:p w14:paraId="48D3D10F" w14:textId="4D7587C2" w:rsidR="003D5BBD" w:rsidRPr="006F3D1F" w:rsidRDefault="003D5BBD" w:rsidP="006C6666">
      <w:pPr>
        <w:overflowPunct w:val="0"/>
        <w:autoSpaceDN w:val="0"/>
        <w:ind w:leftChars="200" w:left="838" w:hangingChars="200" w:hanging="419"/>
        <w:rPr>
          <w:szCs w:val="21"/>
        </w:rPr>
      </w:pPr>
      <w:r w:rsidRPr="006F3D1F">
        <w:rPr>
          <w:rFonts w:hint="eastAsia"/>
          <w:szCs w:val="21"/>
        </w:rPr>
        <w:t>⑦</w:t>
      </w:r>
      <w:r w:rsidR="00BC356B" w:rsidRPr="006F3D1F">
        <w:rPr>
          <w:rFonts w:hint="eastAsia"/>
          <w:szCs w:val="21"/>
        </w:rPr>
        <w:t xml:space="preserve">　</w:t>
      </w:r>
      <w:r w:rsidRPr="006F3D1F">
        <w:rPr>
          <w:rFonts w:hint="eastAsia"/>
          <w:szCs w:val="21"/>
        </w:rPr>
        <w:t>他の</w:t>
      </w:r>
      <w:r w:rsidR="00901C4A">
        <w:rPr>
          <w:rFonts w:hint="eastAsia"/>
          <w:szCs w:val="21"/>
        </w:rPr>
        <w:t>利用者</w:t>
      </w:r>
      <w:r w:rsidR="00464592">
        <w:rPr>
          <w:rFonts w:hint="eastAsia"/>
          <w:szCs w:val="21"/>
        </w:rPr>
        <w:t>が</w:t>
      </w:r>
      <w:r w:rsidR="00901C4A">
        <w:rPr>
          <w:rFonts w:hint="eastAsia"/>
          <w:szCs w:val="21"/>
        </w:rPr>
        <w:t>利用者</w:t>
      </w:r>
      <w:r w:rsidRPr="006F3D1F">
        <w:rPr>
          <w:rFonts w:hint="eastAsia"/>
          <w:szCs w:val="21"/>
        </w:rPr>
        <w:t>の身体・財物・信用等を傷つけた場合</w:t>
      </w:r>
      <w:r w:rsidR="00261B6E">
        <w:rPr>
          <w:rFonts w:hint="eastAsia"/>
          <w:szCs w:val="21"/>
        </w:rPr>
        <w:t>若しくは</w:t>
      </w:r>
      <w:r w:rsidRPr="006F3D1F">
        <w:rPr>
          <w:rFonts w:hint="eastAsia"/>
          <w:szCs w:val="21"/>
        </w:rPr>
        <w:t>傷つける恐れがある場合において、</w:t>
      </w:r>
      <w:r w:rsidR="00CC0C35">
        <w:rPr>
          <w:rFonts w:hint="eastAsia"/>
          <w:szCs w:val="21"/>
        </w:rPr>
        <w:t>施設</w:t>
      </w:r>
      <w:r w:rsidRPr="006F3D1F">
        <w:rPr>
          <w:rFonts w:hint="eastAsia"/>
          <w:szCs w:val="21"/>
        </w:rPr>
        <w:t>が適切な対応をとらない場合</w:t>
      </w:r>
    </w:p>
    <w:p w14:paraId="010805FE" w14:textId="77777777" w:rsidR="00BC356B" w:rsidRPr="006F3D1F" w:rsidRDefault="003D5BBD" w:rsidP="006F3D1F">
      <w:pPr>
        <w:overflowPunct w:val="0"/>
        <w:autoSpaceDN w:val="0"/>
        <w:ind w:leftChars="200" w:left="419" w:firstLineChars="100" w:firstLine="210"/>
        <w:rPr>
          <w:szCs w:val="21"/>
        </w:rPr>
      </w:pPr>
      <w:r w:rsidRPr="006F3D1F">
        <w:rPr>
          <w:rFonts w:hint="eastAsia"/>
          <w:szCs w:val="21"/>
        </w:rPr>
        <w:t xml:space="preserve">　</w:t>
      </w:r>
    </w:p>
    <w:p w14:paraId="2BDA9713" w14:textId="502030BA" w:rsidR="003D5BBD" w:rsidRPr="003804F2" w:rsidRDefault="00BC356B"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t>(3)</w:t>
      </w:r>
      <w:r w:rsidR="0021012D" w:rsidRPr="003804F2">
        <w:rPr>
          <w:rFonts w:ascii="ＭＳ ゴシック" w:eastAsia="ＭＳ ゴシック" w:hAnsi="ＭＳ ゴシック"/>
          <w:szCs w:val="21"/>
        </w:rPr>
        <w:t xml:space="preserve"> </w:t>
      </w:r>
      <w:r w:rsidR="00FC0F6E" w:rsidRPr="003804F2">
        <w:rPr>
          <w:rFonts w:ascii="ＭＳ ゴシック" w:eastAsia="ＭＳ ゴシック" w:hAnsi="ＭＳ ゴシック" w:hint="eastAsia"/>
          <w:szCs w:val="21"/>
        </w:rPr>
        <w:t>施設</w:t>
      </w:r>
      <w:r w:rsidR="003D5BBD" w:rsidRPr="003804F2">
        <w:rPr>
          <w:rFonts w:ascii="ＭＳ ゴシック" w:eastAsia="ＭＳ ゴシック" w:hAnsi="ＭＳ ゴシック" w:hint="eastAsia"/>
          <w:szCs w:val="21"/>
        </w:rPr>
        <w:t>からの申出により退所していただく場合</w:t>
      </w:r>
    </w:p>
    <w:p w14:paraId="7BE27769" w14:textId="00E3A446" w:rsidR="003D5BBD" w:rsidRPr="006F3D1F" w:rsidRDefault="003D5BBD" w:rsidP="006C6666">
      <w:pPr>
        <w:overflowPunct w:val="0"/>
        <w:autoSpaceDN w:val="0"/>
        <w:ind w:leftChars="200" w:left="419" w:firstLineChars="200" w:firstLine="419"/>
        <w:rPr>
          <w:szCs w:val="21"/>
        </w:rPr>
      </w:pPr>
      <w:r w:rsidRPr="006F3D1F">
        <w:rPr>
          <w:rFonts w:hint="eastAsia"/>
          <w:szCs w:val="21"/>
        </w:rPr>
        <w:t>以下の事項に該当する場合には、</w:t>
      </w:r>
      <w:r w:rsidR="00FC0F6E" w:rsidRPr="006F3D1F">
        <w:rPr>
          <w:rFonts w:hint="eastAsia"/>
          <w:szCs w:val="21"/>
        </w:rPr>
        <w:t>施設</w:t>
      </w:r>
      <w:r w:rsidRPr="006F3D1F">
        <w:rPr>
          <w:rFonts w:hint="eastAsia"/>
          <w:szCs w:val="21"/>
        </w:rPr>
        <w:t>から退所いただく場合があります。</w:t>
      </w:r>
    </w:p>
    <w:p w14:paraId="2A69D73A" w14:textId="427BA6A5" w:rsidR="006C6666" w:rsidRDefault="00901C4A" w:rsidP="006C6666">
      <w:pPr>
        <w:pStyle w:val="afe"/>
        <w:numPr>
          <w:ilvl w:val="0"/>
          <w:numId w:val="38"/>
        </w:numPr>
        <w:overflowPunct w:val="0"/>
        <w:autoSpaceDN w:val="0"/>
        <w:ind w:leftChars="0"/>
        <w:rPr>
          <w:szCs w:val="21"/>
        </w:rPr>
      </w:pPr>
      <w:r w:rsidRPr="006C6666">
        <w:rPr>
          <w:rFonts w:hint="eastAsia"/>
          <w:szCs w:val="21"/>
        </w:rPr>
        <w:t>利用者</w:t>
      </w:r>
      <w:r w:rsidR="003355E2" w:rsidRPr="006C6666">
        <w:rPr>
          <w:rFonts w:hint="eastAsia"/>
          <w:szCs w:val="21"/>
        </w:rPr>
        <w:t>又は代理人</w:t>
      </w:r>
      <w:r w:rsidR="003D5BBD" w:rsidRPr="006C6666">
        <w:rPr>
          <w:rFonts w:hint="eastAsia"/>
          <w:szCs w:val="21"/>
        </w:rPr>
        <w:t>が、契約締結時にその心身の状況及び病歴等の重要事項について、</w:t>
      </w:r>
    </w:p>
    <w:p w14:paraId="7B9B492A" w14:textId="22914024" w:rsidR="006C6666" w:rsidRPr="006C6666" w:rsidRDefault="003D5BBD" w:rsidP="006C6666">
      <w:pPr>
        <w:overflowPunct w:val="0"/>
        <w:autoSpaceDN w:val="0"/>
        <w:ind w:firstLineChars="400" w:firstLine="838"/>
        <w:rPr>
          <w:szCs w:val="21"/>
        </w:rPr>
      </w:pPr>
      <w:r w:rsidRPr="006C6666">
        <w:rPr>
          <w:rFonts w:hint="eastAsia"/>
          <w:szCs w:val="21"/>
        </w:rPr>
        <w:t>故意にこれ</w:t>
      </w:r>
      <w:r w:rsidR="006C6666" w:rsidRPr="006C6666">
        <w:rPr>
          <w:rFonts w:hint="eastAsia"/>
          <w:szCs w:val="21"/>
        </w:rPr>
        <w:t>を告げず、または不実の告知を行い、その結果本契約を継続しがたい重大な事情を</w:t>
      </w:r>
    </w:p>
    <w:p w14:paraId="3A0BF5BD" w14:textId="68395C6A" w:rsidR="003D5BBD" w:rsidRPr="006F3D1F" w:rsidRDefault="003D5BBD" w:rsidP="006C6666">
      <w:pPr>
        <w:overflowPunct w:val="0"/>
        <w:autoSpaceDN w:val="0"/>
        <w:ind w:leftChars="300" w:left="629" w:firstLineChars="100" w:firstLine="210"/>
        <w:rPr>
          <w:szCs w:val="21"/>
        </w:rPr>
      </w:pPr>
      <w:r w:rsidRPr="006F3D1F">
        <w:rPr>
          <w:rFonts w:hint="eastAsia"/>
          <w:szCs w:val="21"/>
        </w:rPr>
        <w:t>生じさせた場合</w:t>
      </w:r>
    </w:p>
    <w:p w14:paraId="3ACF3D54" w14:textId="3B709B61" w:rsidR="006C6666" w:rsidRDefault="00901C4A" w:rsidP="006C6666">
      <w:pPr>
        <w:pStyle w:val="afe"/>
        <w:numPr>
          <w:ilvl w:val="0"/>
          <w:numId w:val="38"/>
        </w:numPr>
        <w:overflowPunct w:val="0"/>
        <w:autoSpaceDN w:val="0"/>
        <w:ind w:leftChars="0"/>
        <w:rPr>
          <w:szCs w:val="21"/>
        </w:rPr>
      </w:pPr>
      <w:r w:rsidRPr="006C6666">
        <w:rPr>
          <w:rFonts w:hint="eastAsia"/>
          <w:szCs w:val="21"/>
        </w:rPr>
        <w:t>利用者</w:t>
      </w:r>
      <w:r w:rsidR="00464592" w:rsidRPr="006C6666">
        <w:rPr>
          <w:rFonts w:hint="eastAsia"/>
          <w:szCs w:val="21"/>
        </w:rPr>
        <w:t>又</w:t>
      </w:r>
      <w:r w:rsidR="003355E2" w:rsidRPr="006C6666">
        <w:rPr>
          <w:rFonts w:hint="eastAsia"/>
          <w:szCs w:val="21"/>
        </w:rPr>
        <w:t>は代理人</w:t>
      </w:r>
      <w:r w:rsidR="003D5BBD" w:rsidRPr="006C6666">
        <w:rPr>
          <w:rFonts w:hint="eastAsia"/>
          <w:szCs w:val="21"/>
        </w:rPr>
        <w:t>によるサービス利用料金の支払いが６ケ月以上遅延し､相当期間を定めた</w:t>
      </w:r>
    </w:p>
    <w:p w14:paraId="77DF15D2" w14:textId="5B111E96" w:rsidR="003D5BBD" w:rsidRPr="006C6666" w:rsidRDefault="003D5BBD" w:rsidP="006C6666">
      <w:pPr>
        <w:pStyle w:val="afe"/>
        <w:overflowPunct w:val="0"/>
        <w:autoSpaceDN w:val="0"/>
        <w:ind w:leftChars="0" w:left="779"/>
        <w:rPr>
          <w:szCs w:val="21"/>
        </w:rPr>
      </w:pPr>
      <w:r w:rsidRPr="006C6666">
        <w:rPr>
          <w:rFonts w:hint="eastAsia"/>
          <w:szCs w:val="21"/>
        </w:rPr>
        <w:t>催告にもかかわらずこれが支払われない場合</w:t>
      </w:r>
    </w:p>
    <w:p w14:paraId="4455020A" w14:textId="0312768E" w:rsidR="003D5BBD" w:rsidRPr="006F3D1F" w:rsidRDefault="003D5BBD" w:rsidP="006C6666">
      <w:pPr>
        <w:overflowPunct w:val="0"/>
        <w:autoSpaceDN w:val="0"/>
        <w:ind w:leftChars="200" w:left="838" w:hangingChars="200" w:hanging="419"/>
        <w:rPr>
          <w:szCs w:val="21"/>
        </w:rPr>
      </w:pPr>
      <w:r w:rsidRPr="006F3D1F">
        <w:rPr>
          <w:rFonts w:hint="eastAsia"/>
          <w:szCs w:val="21"/>
        </w:rPr>
        <w:t>③</w:t>
      </w:r>
      <w:r w:rsidR="0021012D" w:rsidRPr="006F3D1F">
        <w:rPr>
          <w:rFonts w:hint="eastAsia"/>
          <w:szCs w:val="21"/>
        </w:rPr>
        <w:t xml:space="preserve">　</w:t>
      </w:r>
      <w:r w:rsidR="00901C4A">
        <w:rPr>
          <w:rFonts w:hint="eastAsia"/>
          <w:szCs w:val="21"/>
        </w:rPr>
        <w:t>利用者</w:t>
      </w:r>
      <w:r w:rsidR="003355E2" w:rsidRPr="006F3D1F">
        <w:rPr>
          <w:rFonts w:hint="eastAsia"/>
          <w:szCs w:val="21"/>
        </w:rPr>
        <w:t>又は代理人</w:t>
      </w:r>
      <w:r w:rsidRPr="006F3D1F">
        <w:rPr>
          <w:rFonts w:hint="eastAsia"/>
          <w:szCs w:val="21"/>
        </w:rPr>
        <w:t>が、故意又は重大な過失により</w:t>
      </w:r>
      <w:r w:rsidR="00FC0F6E" w:rsidRPr="006F3D1F">
        <w:rPr>
          <w:rFonts w:hint="eastAsia"/>
          <w:szCs w:val="21"/>
        </w:rPr>
        <w:t>施設</w:t>
      </w:r>
      <w:r w:rsidRPr="006F3D1F">
        <w:rPr>
          <w:rFonts w:hint="eastAsia"/>
          <w:szCs w:val="21"/>
        </w:rPr>
        <w:t>又はサービス</w:t>
      </w:r>
      <w:r w:rsidR="003247F3">
        <w:rPr>
          <w:rFonts w:hint="eastAsia"/>
          <w:szCs w:val="21"/>
        </w:rPr>
        <w:t>従事者</w:t>
      </w:r>
      <w:r w:rsidR="00261B6E">
        <w:rPr>
          <w:rFonts w:hint="eastAsia"/>
          <w:szCs w:val="21"/>
        </w:rPr>
        <w:t>若しくは</w:t>
      </w:r>
      <w:r w:rsidRPr="006F3D1F">
        <w:rPr>
          <w:rFonts w:hint="eastAsia"/>
          <w:szCs w:val="21"/>
        </w:rPr>
        <w:t>、他の</w:t>
      </w:r>
      <w:r w:rsidR="00901C4A">
        <w:rPr>
          <w:rFonts w:hint="eastAsia"/>
          <w:szCs w:val="21"/>
        </w:rPr>
        <w:t>利用者</w:t>
      </w:r>
      <w:r w:rsidRPr="006F3D1F">
        <w:rPr>
          <w:rFonts w:hint="eastAsia"/>
          <w:szCs w:val="21"/>
        </w:rPr>
        <w:t>等の生命・身体・財物・信用等を傷つけ、又は著しい不信行為を行うことなどによって、本契約を継続しがたい重大な事情を生じさせた場合</w:t>
      </w:r>
    </w:p>
    <w:p w14:paraId="0C3C1114" w14:textId="7273E2AC" w:rsidR="003D5BBD" w:rsidRPr="006C6666" w:rsidRDefault="00901C4A" w:rsidP="00AA0F82">
      <w:pPr>
        <w:pStyle w:val="afe"/>
        <w:numPr>
          <w:ilvl w:val="0"/>
          <w:numId w:val="38"/>
        </w:numPr>
        <w:overflowPunct w:val="0"/>
        <w:autoSpaceDN w:val="0"/>
        <w:ind w:leftChars="0"/>
        <w:rPr>
          <w:szCs w:val="21"/>
        </w:rPr>
      </w:pPr>
      <w:r w:rsidRPr="006C6666">
        <w:rPr>
          <w:rFonts w:hint="eastAsia"/>
          <w:szCs w:val="21"/>
        </w:rPr>
        <w:t>利用者</w:t>
      </w:r>
      <w:r w:rsidR="003D5BBD" w:rsidRPr="006C6666">
        <w:rPr>
          <w:rFonts w:hint="eastAsia"/>
          <w:szCs w:val="21"/>
        </w:rPr>
        <w:t>が連続して７日以上病院</w:t>
      </w:r>
      <w:r w:rsidR="006C6666">
        <w:rPr>
          <w:rFonts w:hint="eastAsia"/>
          <w:szCs w:val="21"/>
        </w:rPr>
        <w:t>・</w:t>
      </w:r>
      <w:r w:rsidR="003D5BBD" w:rsidRPr="006C6666">
        <w:rPr>
          <w:rFonts w:hint="eastAsia"/>
          <w:szCs w:val="21"/>
        </w:rPr>
        <w:t>診療所に入院すると見込まれる場合、</w:t>
      </w:r>
      <w:r w:rsidR="00261B6E" w:rsidRPr="006C6666">
        <w:rPr>
          <w:rFonts w:hint="eastAsia"/>
          <w:szCs w:val="21"/>
        </w:rPr>
        <w:t>若しくは</w:t>
      </w:r>
      <w:r w:rsidR="003D5BBD" w:rsidRPr="006C6666">
        <w:rPr>
          <w:rFonts w:hint="eastAsia"/>
          <w:szCs w:val="21"/>
        </w:rPr>
        <w:t>入院した場合</w:t>
      </w:r>
    </w:p>
    <w:p w14:paraId="7767DEC4" w14:textId="28236ECC" w:rsidR="003D5BBD" w:rsidRPr="006F3D1F" w:rsidRDefault="003D5BBD" w:rsidP="003804F2">
      <w:pPr>
        <w:overflowPunct w:val="0"/>
        <w:autoSpaceDN w:val="0"/>
        <w:ind w:firstLineChars="200" w:firstLine="419"/>
        <w:rPr>
          <w:szCs w:val="21"/>
        </w:rPr>
      </w:pPr>
      <w:r w:rsidRPr="006F3D1F">
        <w:rPr>
          <w:rFonts w:hint="eastAsia"/>
          <w:szCs w:val="21"/>
        </w:rPr>
        <w:t>⑤</w:t>
      </w:r>
      <w:r w:rsidR="0021012D" w:rsidRPr="006F3D1F">
        <w:rPr>
          <w:rFonts w:hint="eastAsia"/>
          <w:szCs w:val="21"/>
        </w:rPr>
        <w:t xml:space="preserve">　</w:t>
      </w:r>
      <w:r w:rsidR="00901C4A">
        <w:rPr>
          <w:rFonts w:hint="eastAsia"/>
          <w:szCs w:val="21"/>
        </w:rPr>
        <w:t>利用者</w:t>
      </w:r>
      <w:r w:rsidRPr="006F3D1F">
        <w:rPr>
          <w:rFonts w:hint="eastAsia"/>
          <w:szCs w:val="21"/>
        </w:rPr>
        <w:t>が介護老人保健施設に入所した場合</w:t>
      </w:r>
      <w:r w:rsidR="00261B6E">
        <w:rPr>
          <w:rFonts w:hint="eastAsia"/>
          <w:szCs w:val="21"/>
        </w:rPr>
        <w:t>若しくは</w:t>
      </w:r>
      <w:r w:rsidR="0021012D" w:rsidRPr="006F3D1F">
        <w:rPr>
          <w:rFonts w:hint="eastAsia"/>
          <w:szCs w:val="21"/>
        </w:rPr>
        <w:t>介護医療院</w:t>
      </w:r>
      <w:r w:rsidRPr="006F3D1F">
        <w:rPr>
          <w:rFonts w:hint="eastAsia"/>
          <w:szCs w:val="21"/>
        </w:rPr>
        <w:t>に入院した場合</w:t>
      </w:r>
    </w:p>
    <w:p w14:paraId="66D9EF60" w14:textId="77777777" w:rsidR="0021012D" w:rsidRPr="006F3D1F" w:rsidRDefault="0021012D" w:rsidP="006F3D1F">
      <w:pPr>
        <w:overflowPunct w:val="0"/>
        <w:autoSpaceDN w:val="0"/>
        <w:ind w:leftChars="200" w:left="419" w:firstLineChars="100" w:firstLine="210"/>
        <w:rPr>
          <w:szCs w:val="21"/>
        </w:rPr>
      </w:pPr>
    </w:p>
    <w:p w14:paraId="78BDD78B" w14:textId="33CEF4BA" w:rsidR="003D5BBD" w:rsidRPr="003804F2" w:rsidRDefault="0021012D"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t xml:space="preserve">(4) </w:t>
      </w:r>
      <w:r w:rsidR="00FC0F6E" w:rsidRPr="003804F2">
        <w:rPr>
          <w:rFonts w:ascii="ＭＳ ゴシック" w:eastAsia="ＭＳ ゴシック" w:hAnsi="ＭＳ ゴシック" w:hint="eastAsia"/>
          <w:szCs w:val="21"/>
        </w:rPr>
        <w:t>施設</w:t>
      </w:r>
      <w:r w:rsidR="003D5BBD" w:rsidRPr="003804F2">
        <w:rPr>
          <w:rFonts w:ascii="ＭＳ ゴシック" w:eastAsia="ＭＳ ゴシック" w:hAnsi="ＭＳ ゴシック" w:hint="eastAsia"/>
          <w:szCs w:val="21"/>
        </w:rPr>
        <w:t>をご利用中に、医療機関への入院の必要が生じた場合の対応</w:t>
      </w:r>
    </w:p>
    <w:p w14:paraId="2602E4E9" w14:textId="6DDA1FC1" w:rsidR="003D5BBD" w:rsidRPr="006F3D1F" w:rsidRDefault="003D5BBD" w:rsidP="003804F2">
      <w:pPr>
        <w:overflowPunct w:val="0"/>
        <w:autoSpaceDN w:val="0"/>
        <w:ind w:firstLineChars="200" w:firstLine="419"/>
        <w:rPr>
          <w:szCs w:val="21"/>
        </w:rPr>
      </w:pPr>
      <w:r w:rsidRPr="006F3D1F">
        <w:rPr>
          <w:rFonts w:hint="eastAsia"/>
          <w:szCs w:val="21"/>
        </w:rPr>
        <w:t>①</w:t>
      </w:r>
      <w:r w:rsidR="0021012D" w:rsidRPr="006F3D1F">
        <w:rPr>
          <w:rFonts w:hint="eastAsia"/>
          <w:szCs w:val="21"/>
        </w:rPr>
        <w:t xml:space="preserve">　</w:t>
      </w:r>
      <w:r w:rsidRPr="006F3D1F">
        <w:rPr>
          <w:rFonts w:hint="eastAsia"/>
          <w:szCs w:val="21"/>
        </w:rPr>
        <w:t>検査入院等７日間以内の短期入院の場合</w:t>
      </w:r>
    </w:p>
    <w:p w14:paraId="42215590" w14:textId="77777777" w:rsidR="006C6666" w:rsidRDefault="003D5BBD" w:rsidP="003804F2">
      <w:pPr>
        <w:overflowPunct w:val="0"/>
        <w:autoSpaceDN w:val="0"/>
        <w:ind w:leftChars="100" w:left="629" w:hangingChars="200" w:hanging="419"/>
        <w:rPr>
          <w:szCs w:val="21"/>
        </w:rPr>
      </w:pPr>
      <w:r w:rsidRPr="006F3D1F">
        <w:rPr>
          <w:szCs w:val="21"/>
        </w:rPr>
        <w:tab/>
      </w:r>
      <w:r w:rsidR="003804F2">
        <w:rPr>
          <w:rFonts w:hint="eastAsia"/>
          <w:szCs w:val="21"/>
        </w:rPr>
        <w:t xml:space="preserve">　</w:t>
      </w:r>
      <w:r w:rsidRPr="006F3D1F">
        <w:rPr>
          <w:rFonts w:hint="eastAsia"/>
          <w:szCs w:val="21"/>
        </w:rPr>
        <w:t>７日間以内の入院の場合は、退院後再び施設を利用することができます。</w:t>
      </w:r>
    </w:p>
    <w:p w14:paraId="58148A65" w14:textId="62CBDE70" w:rsidR="003D5BBD" w:rsidRPr="006F3D1F" w:rsidRDefault="0021012D" w:rsidP="006C6666">
      <w:pPr>
        <w:overflowPunct w:val="0"/>
        <w:autoSpaceDN w:val="0"/>
        <w:ind w:leftChars="300" w:left="629" w:firstLineChars="100" w:firstLine="210"/>
        <w:rPr>
          <w:szCs w:val="21"/>
        </w:rPr>
      </w:pPr>
      <w:r w:rsidRPr="006F3D1F">
        <w:rPr>
          <w:rFonts w:hint="eastAsia"/>
          <w:szCs w:val="21"/>
        </w:rPr>
        <w:t>ただし</w:t>
      </w:r>
      <w:r w:rsidR="003D5BBD" w:rsidRPr="006F3D1F">
        <w:rPr>
          <w:rFonts w:hint="eastAsia"/>
          <w:szCs w:val="21"/>
        </w:rPr>
        <w:t>、入院期間中は、外泊時費用及び居住費をご負担いただきます。</w:t>
      </w:r>
    </w:p>
    <w:p w14:paraId="270E3709" w14:textId="77777777" w:rsidR="003D5BBD" w:rsidRPr="006F3D1F" w:rsidRDefault="003D5BBD" w:rsidP="003804F2">
      <w:pPr>
        <w:overflowPunct w:val="0"/>
        <w:autoSpaceDN w:val="0"/>
        <w:ind w:firstLineChars="200" w:firstLine="419"/>
        <w:rPr>
          <w:szCs w:val="21"/>
        </w:rPr>
      </w:pPr>
      <w:r w:rsidRPr="006F3D1F">
        <w:rPr>
          <w:rFonts w:hint="eastAsia"/>
          <w:szCs w:val="21"/>
        </w:rPr>
        <w:t>②</w:t>
      </w:r>
      <w:r w:rsidR="0021012D" w:rsidRPr="006F3D1F">
        <w:rPr>
          <w:rFonts w:hint="eastAsia"/>
          <w:szCs w:val="21"/>
        </w:rPr>
        <w:t xml:space="preserve">　</w:t>
      </w:r>
      <w:r w:rsidRPr="006F3D1F">
        <w:rPr>
          <w:rFonts w:hint="eastAsia"/>
          <w:szCs w:val="21"/>
        </w:rPr>
        <w:t>７日間以上３月以内の入院の場合</w:t>
      </w:r>
      <w:r w:rsidRPr="006F3D1F">
        <w:rPr>
          <w:szCs w:val="21"/>
        </w:rPr>
        <w:tab/>
      </w:r>
    </w:p>
    <w:p w14:paraId="67620EC9" w14:textId="7A361FA4" w:rsidR="003D5BBD" w:rsidRPr="006F3D1F" w:rsidRDefault="003D5BBD" w:rsidP="006C6666">
      <w:pPr>
        <w:overflowPunct w:val="0"/>
        <w:autoSpaceDN w:val="0"/>
        <w:ind w:leftChars="100" w:left="839" w:hangingChars="300" w:hanging="629"/>
        <w:rPr>
          <w:szCs w:val="21"/>
        </w:rPr>
      </w:pPr>
      <w:r w:rsidRPr="006F3D1F">
        <w:rPr>
          <w:rFonts w:hint="eastAsia"/>
          <w:szCs w:val="21"/>
        </w:rPr>
        <w:t xml:space="preserve">　</w:t>
      </w:r>
      <w:r w:rsidR="00C653DC">
        <w:rPr>
          <w:rFonts w:hint="eastAsia"/>
          <w:szCs w:val="21"/>
        </w:rPr>
        <w:t xml:space="preserve">　</w:t>
      </w:r>
      <w:r w:rsidR="003804F2">
        <w:rPr>
          <w:rFonts w:hint="eastAsia"/>
          <w:szCs w:val="21"/>
        </w:rPr>
        <w:t xml:space="preserve">　</w:t>
      </w:r>
      <w:r w:rsidRPr="006F3D1F">
        <w:rPr>
          <w:rFonts w:hint="eastAsia"/>
          <w:szCs w:val="21"/>
        </w:rPr>
        <w:t>７日以上入院され</w:t>
      </w:r>
      <w:r w:rsidR="00E34BAD">
        <w:rPr>
          <w:rFonts w:hint="eastAsia"/>
          <w:szCs w:val="21"/>
        </w:rPr>
        <w:t>る</w:t>
      </w:r>
      <w:r w:rsidRPr="006F3D1F">
        <w:rPr>
          <w:rFonts w:hint="eastAsia"/>
          <w:szCs w:val="21"/>
        </w:rPr>
        <w:t>場合には、</w:t>
      </w:r>
      <w:r w:rsidR="00E34BAD">
        <w:rPr>
          <w:rFonts w:hint="eastAsia"/>
          <w:szCs w:val="21"/>
        </w:rPr>
        <w:t>契約についてご相談をさせていただき、解約とさせていただく場合があります</w:t>
      </w:r>
      <w:r w:rsidRPr="006F3D1F">
        <w:rPr>
          <w:rFonts w:hint="eastAsia"/>
          <w:szCs w:val="21"/>
        </w:rPr>
        <w:t>。</w:t>
      </w:r>
      <w:r w:rsidR="0021012D" w:rsidRPr="006F3D1F">
        <w:rPr>
          <w:rFonts w:hint="eastAsia"/>
          <w:szCs w:val="21"/>
        </w:rPr>
        <w:t>ただし</w:t>
      </w:r>
      <w:r w:rsidRPr="006F3D1F">
        <w:rPr>
          <w:rFonts w:hint="eastAsia"/>
          <w:szCs w:val="21"/>
        </w:rPr>
        <w:t>、契約を解除した場合で、３月</w:t>
      </w:r>
      <w:r w:rsidR="00C653DC">
        <w:rPr>
          <w:rFonts w:hint="eastAsia"/>
          <w:szCs w:val="21"/>
        </w:rPr>
        <w:t>以内に</w:t>
      </w:r>
      <w:r w:rsidRPr="006F3D1F">
        <w:rPr>
          <w:rFonts w:hint="eastAsia"/>
          <w:szCs w:val="21"/>
        </w:rPr>
        <w:t>退院された場合には、再び</w:t>
      </w:r>
      <w:r w:rsidR="00FC0F6E" w:rsidRPr="006F3D1F">
        <w:rPr>
          <w:rFonts w:hint="eastAsia"/>
          <w:szCs w:val="21"/>
        </w:rPr>
        <w:t>施設</w:t>
      </w:r>
      <w:r w:rsidRPr="006F3D1F">
        <w:rPr>
          <w:rFonts w:hint="eastAsia"/>
          <w:szCs w:val="21"/>
        </w:rPr>
        <w:t>に優先的に入所できるよう努めます。また、</w:t>
      </w:r>
      <w:r w:rsidR="00FC0F6E" w:rsidRPr="006F3D1F">
        <w:rPr>
          <w:rFonts w:hint="eastAsia"/>
          <w:szCs w:val="21"/>
        </w:rPr>
        <w:t>施設</w:t>
      </w:r>
      <w:r w:rsidRPr="006F3D1F">
        <w:rPr>
          <w:rFonts w:hint="eastAsia"/>
          <w:szCs w:val="21"/>
        </w:rPr>
        <w:t>が満室の場合でも、短期入所生活介護（ショートステイ）を優先的に利用できるよう努めます。</w:t>
      </w:r>
    </w:p>
    <w:p w14:paraId="37DE2FE7" w14:textId="2AD1343E" w:rsidR="003D5BBD" w:rsidRPr="006C6666" w:rsidRDefault="003D5BBD" w:rsidP="006C6666">
      <w:pPr>
        <w:pStyle w:val="afe"/>
        <w:numPr>
          <w:ilvl w:val="0"/>
          <w:numId w:val="38"/>
        </w:numPr>
        <w:overflowPunct w:val="0"/>
        <w:autoSpaceDN w:val="0"/>
        <w:ind w:leftChars="0"/>
        <w:rPr>
          <w:szCs w:val="21"/>
        </w:rPr>
      </w:pPr>
      <w:r w:rsidRPr="006C6666">
        <w:rPr>
          <w:rFonts w:hint="eastAsia"/>
          <w:szCs w:val="21"/>
        </w:rPr>
        <w:t>３月以内の退院が見込まれない場合</w:t>
      </w:r>
      <w:r w:rsidRPr="006C6666">
        <w:rPr>
          <w:szCs w:val="21"/>
        </w:rPr>
        <w:tab/>
      </w:r>
    </w:p>
    <w:p w14:paraId="61E0868F" w14:textId="2E8AEC53" w:rsidR="003D5BBD" w:rsidRPr="006F3D1F" w:rsidRDefault="003D5BBD" w:rsidP="006C6666">
      <w:pPr>
        <w:overflowPunct w:val="0"/>
        <w:autoSpaceDN w:val="0"/>
        <w:ind w:leftChars="100" w:left="839" w:hangingChars="300" w:hanging="629"/>
        <w:rPr>
          <w:szCs w:val="21"/>
        </w:rPr>
      </w:pPr>
      <w:r w:rsidRPr="006F3D1F">
        <w:rPr>
          <w:szCs w:val="21"/>
        </w:rPr>
        <w:t xml:space="preserve"> </w:t>
      </w:r>
      <w:r w:rsidR="00C653DC">
        <w:rPr>
          <w:rFonts w:hint="eastAsia"/>
          <w:szCs w:val="21"/>
        </w:rPr>
        <w:t xml:space="preserve">　 </w:t>
      </w:r>
      <w:r w:rsidR="003804F2">
        <w:rPr>
          <w:rFonts w:hint="eastAsia"/>
          <w:szCs w:val="21"/>
        </w:rPr>
        <w:t xml:space="preserve">　</w:t>
      </w:r>
      <w:r w:rsidRPr="006F3D1F">
        <w:rPr>
          <w:rFonts w:hint="eastAsia"/>
          <w:szCs w:val="21"/>
        </w:rPr>
        <w:t>３月以内の退院が見込まれない場合は、解約となります。この場合には、</w:t>
      </w:r>
      <w:r w:rsidR="00FC0F6E" w:rsidRPr="006F3D1F">
        <w:rPr>
          <w:rFonts w:hint="eastAsia"/>
          <w:szCs w:val="21"/>
        </w:rPr>
        <w:t>施設</w:t>
      </w:r>
      <w:r w:rsidRPr="006F3D1F">
        <w:rPr>
          <w:rFonts w:hint="eastAsia"/>
          <w:szCs w:val="21"/>
        </w:rPr>
        <w:t>に再び優先的に入所することはできません。</w:t>
      </w:r>
    </w:p>
    <w:p w14:paraId="26E98F52" w14:textId="798A3EF7" w:rsidR="003D5BBD" w:rsidRPr="003804F2" w:rsidRDefault="003D5BBD" w:rsidP="006F3D1F">
      <w:pPr>
        <w:overflowPunct w:val="0"/>
        <w:autoSpaceDN w:val="0"/>
        <w:ind w:firstLineChars="100" w:firstLine="210"/>
        <w:rPr>
          <w:rFonts w:ascii="ＭＳ ゴシック" w:eastAsia="ＭＳ ゴシック" w:hAnsi="ＭＳ ゴシック"/>
          <w:szCs w:val="21"/>
        </w:rPr>
      </w:pPr>
      <w:r w:rsidRPr="003804F2">
        <w:rPr>
          <w:rFonts w:ascii="ＭＳ ゴシック" w:eastAsia="ＭＳ ゴシック" w:hAnsi="ＭＳ ゴシック"/>
          <w:szCs w:val="21"/>
        </w:rPr>
        <w:lastRenderedPageBreak/>
        <w:t>(</w:t>
      </w:r>
      <w:r w:rsidR="00914B4D" w:rsidRPr="003804F2">
        <w:rPr>
          <w:rFonts w:ascii="ＭＳ ゴシック" w:eastAsia="ＭＳ ゴシック" w:hAnsi="ＭＳ ゴシック"/>
          <w:szCs w:val="21"/>
        </w:rPr>
        <w:t>5</w:t>
      </w:r>
      <w:r w:rsidRPr="003804F2">
        <w:rPr>
          <w:rFonts w:ascii="ＭＳ ゴシック" w:eastAsia="ＭＳ ゴシック" w:hAnsi="ＭＳ ゴシック"/>
          <w:szCs w:val="21"/>
        </w:rPr>
        <w:t xml:space="preserve">) </w:t>
      </w:r>
      <w:r w:rsidRPr="003804F2">
        <w:rPr>
          <w:rFonts w:ascii="ＭＳ ゴシック" w:eastAsia="ＭＳ ゴシック" w:hAnsi="ＭＳ ゴシック" w:hint="eastAsia"/>
          <w:szCs w:val="21"/>
        </w:rPr>
        <w:t>円滑な退所のための援助</w:t>
      </w:r>
    </w:p>
    <w:p w14:paraId="692BF61B" w14:textId="57C5F201" w:rsidR="003D5BBD" w:rsidRPr="006F3D1F" w:rsidRDefault="00901C4A" w:rsidP="006C6666">
      <w:pPr>
        <w:overflowPunct w:val="0"/>
        <w:autoSpaceDN w:val="0"/>
        <w:ind w:leftChars="300" w:left="629"/>
        <w:rPr>
          <w:szCs w:val="21"/>
        </w:rPr>
      </w:pPr>
      <w:r>
        <w:rPr>
          <w:rFonts w:hint="eastAsia"/>
          <w:szCs w:val="21"/>
        </w:rPr>
        <w:t>利用者</w:t>
      </w:r>
      <w:r w:rsidR="003D5BBD" w:rsidRPr="006F3D1F">
        <w:rPr>
          <w:rFonts w:hint="eastAsia"/>
          <w:szCs w:val="21"/>
        </w:rPr>
        <w:t>が</w:t>
      </w:r>
      <w:r w:rsidR="00FC0F6E" w:rsidRPr="006F3D1F">
        <w:rPr>
          <w:rFonts w:hint="eastAsia"/>
          <w:szCs w:val="21"/>
        </w:rPr>
        <w:t>施設</w:t>
      </w:r>
      <w:r w:rsidR="003D5BBD" w:rsidRPr="006F3D1F">
        <w:rPr>
          <w:rFonts w:hint="eastAsia"/>
          <w:szCs w:val="21"/>
        </w:rPr>
        <w:t>を退所する場合には、</w:t>
      </w:r>
      <w:r>
        <w:rPr>
          <w:rFonts w:hint="eastAsia"/>
          <w:szCs w:val="21"/>
        </w:rPr>
        <w:t>利用者</w:t>
      </w:r>
      <w:r w:rsidR="003D5BBD" w:rsidRPr="006F3D1F">
        <w:rPr>
          <w:rFonts w:hint="eastAsia"/>
          <w:szCs w:val="21"/>
        </w:rPr>
        <w:t>の希望により心身の状況、置かれている環境等を勘案し、円滑な退所のため</w:t>
      </w:r>
      <w:r w:rsidR="006C6666">
        <w:rPr>
          <w:rFonts w:hint="eastAsia"/>
          <w:szCs w:val="21"/>
        </w:rPr>
        <w:t>の</w:t>
      </w:r>
      <w:r w:rsidR="003D5BBD" w:rsidRPr="006F3D1F">
        <w:rPr>
          <w:rFonts w:hint="eastAsia"/>
          <w:szCs w:val="21"/>
        </w:rPr>
        <w:t>必要な以下の援助を</w:t>
      </w:r>
      <w:r>
        <w:rPr>
          <w:rFonts w:hint="eastAsia"/>
          <w:szCs w:val="21"/>
        </w:rPr>
        <w:t>利用者</w:t>
      </w:r>
      <w:r w:rsidR="003D5BBD" w:rsidRPr="006F3D1F">
        <w:rPr>
          <w:rFonts w:hint="eastAsia"/>
          <w:szCs w:val="21"/>
        </w:rPr>
        <w:t>に対して速やかに行います。</w:t>
      </w:r>
    </w:p>
    <w:p w14:paraId="568D6849" w14:textId="696D2DD0" w:rsidR="003D5BBD" w:rsidRPr="006F3D1F" w:rsidRDefault="00914B4D" w:rsidP="003804F2">
      <w:pPr>
        <w:overflowPunct w:val="0"/>
        <w:autoSpaceDN w:val="0"/>
        <w:ind w:leftChars="100" w:left="210" w:firstLineChars="100" w:firstLine="210"/>
        <w:rPr>
          <w:szCs w:val="21"/>
        </w:rPr>
      </w:pPr>
      <w:r w:rsidRPr="006F3D1F">
        <w:rPr>
          <w:rFonts w:hint="eastAsia"/>
          <w:szCs w:val="21"/>
        </w:rPr>
        <w:t xml:space="preserve">①　</w:t>
      </w:r>
      <w:r w:rsidR="003D5BBD" w:rsidRPr="006F3D1F">
        <w:rPr>
          <w:rFonts w:hint="eastAsia"/>
          <w:szCs w:val="21"/>
        </w:rPr>
        <w:t>適切な病院</w:t>
      </w:r>
      <w:r w:rsidR="00261B6E">
        <w:rPr>
          <w:rFonts w:hint="eastAsia"/>
          <w:szCs w:val="21"/>
        </w:rPr>
        <w:t>若しくは</w:t>
      </w:r>
      <w:r w:rsidR="003D5BBD" w:rsidRPr="006F3D1F">
        <w:rPr>
          <w:rFonts w:hint="eastAsia"/>
          <w:szCs w:val="21"/>
        </w:rPr>
        <w:t>診療所又は介護老人保健施設等の紹介</w:t>
      </w:r>
    </w:p>
    <w:p w14:paraId="09E6A9BD" w14:textId="77777777" w:rsidR="003D5BBD" w:rsidRPr="006F3D1F" w:rsidRDefault="00914B4D" w:rsidP="003804F2">
      <w:pPr>
        <w:overflowPunct w:val="0"/>
        <w:autoSpaceDN w:val="0"/>
        <w:ind w:leftChars="100" w:left="210" w:firstLineChars="100" w:firstLine="210"/>
        <w:rPr>
          <w:szCs w:val="21"/>
        </w:rPr>
      </w:pPr>
      <w:r w:rsidRPr="006F3D1F">
        <w:rPr>
          <w:rFonts w:hint="eastAsia"/>
          <w:szCs w:val="21"/>
        </w:rPr>
        <w:t xml:space="preserve">②　</w:t>
      </w:r>
      <w:r w:rsidR="003D5BBD" w:rsidRPr="006F3D1F">
        <w:rPr>
          <w:rFonts w:hint="eastAsia"/>
          <w:szCs w:val="21"/>
        </w:rPr>
        <w:t>居宅介護支援事業者の紹介</w:t>
      </w:r>
    </w:p>
    <w:p w14:paraId="710A7CBE" w14:textId="77777777" w:rsidR="003D5BBD" w:rsidRPr="006F3D1F" w:rsidRDefault="00914B4D" w:rsidP="003804F2">
      <w:pPr>
        <w:overflowPunct w:val="0"/>
        <w:autoSpaceDN w:val="0"/>
        <w:ind w:leftChars="100" w:left="210" w:firstLineChars="100" w:firstLine="210"/>
        <w:rPr>
          <w:szCs w:val="21"/>
        </w:rPr>
      </w:pPr>
      <w:r w:rsidRPr="006F3D1F">
        <w:rPr>
          <w:rFonts w:hint="eastAsia"/>
          <w:szCs w:val="21"/>
        </w:rPr>
        <w:t xml:space="preserve">③　</w:t>
      </w:r>
      <w:r w:rsidR="003D5BBD" w:rsidRPr="006F3D1F">
        <w:rPr>
          <w:rFonts w:hint="eastAsia"/>
          <w:szCs w:val="21"/>
        </w:rPr>
        <w:t>その他保健医療サービス又は福祉サービスの提供者の紹介</w:t>
      </w:r>
    </w:p>
    <w:p w14:paraId="3A6070FF" w14:textId="77777777" w:rsidR="003D5BBD" w:rsidRPr="00260F07" w:rsidRDefault="003D5BBD" w:rsidP="003D5BBD">
      <w:pPr>
        <w:overflowPunct w:val="0"/>
        <w:autoSpaceDN w:val="0"/>
        <w:rPr>
          <w:rFonts w:hAnsi="ＭＳ 明朝"/>
          <w:sz w:val="24"/>
        </w:rPr>
      </w:pPr>
    </w:p>
    <w:p w14:paraId="20DBB6BD" w14:textId="6362F1CE" w:rsidR="003D5BBD" w:rsidRPr="006F3D1F" w:rsidRDefault="00914B4D" w:rsidP="003D5BBD">
      <w:pPr>
        <w:overflowPunct w:val="0"/>
        <w:autoSpaceDN w:val="0"/>
        <w:rPr>
          <w:rFonts w:ascii="ＭＳ ゴシック" w:eastAsia="ＭＳ ゴシック" w:hAnsi="ＭＳ ゴシック"/>
          <w:szCs w:val="21"/>
        </w:rPr>
      </w:pPr>
      <w:r w:rsidRPr="006F3D1F">
        <w:rPr>
          <w:rFonts w:ascii="ＭＳ ゴシック" w:eastAsia="ＭＳ ゴシック" w:hAnsi="ＭＳ ゴシック" w:hint="eastAsia"/>
          <w:szCs w:val="21"/>
        </w:rPr>
        <w:t xml:space="preserve">８　</w:t>
      </w:r>
      <w:r w:rsidR="00531E66">
        <w:rPr>
          <w:rFonts w:ascii="ＭＳ ゴシック" w:eastAsia="ＭＳ ゴシック" w:hAnsi="ＭＳ ゴシック" w:hint="eastAsia"/>
          <w:szCs w:val="21"/>
        </w:rPr>
        <w:t>代理人</w:t>
      </w:r>
      <w:r w:rsidR="003D5BBD" w:rsidRPr="006F3D1F">
        <w:rPr>
          <w:rFonts w:ascii="ＭＳ ゴシック" w:eastAsia="ＭＳ ゴシック" w:hAnsi="ＭＳ ゴシック" w:hint="eastAsia"/>
          <w:szCs w:val="21"/>
        </w:rPr>
        <w:t>等について</w:t>
      </w:r>
    </w:p>
    <w:p w14:paraId="27FE2ACE" w14:textId="65E35303" w:rsidR="003D5BBD" w:rsidRPr="006F3D1F" w:rsidRDefault="003D5BBD" w:rsidP="006F3D1F">
      <w:pPr>
        <w:overflowPunct w:val="0"/>
        <w:autoSpaceDN w:val="0"/>
        <w:ind w:firstLineChars="100" w:firstLine="210"/>
        <w:rPr>
          <w:szCs w:val="21"/>
        </w:rPr>
      </w:pPr>
      <w:r w:rsidRPr="006F3D1F">
        <w:rPr>
          <w:szCs w:val="21"/>
        </w:rPr>
        <w:t>(1)</w:t>
      </w:r>
      <w:r w:rsidR="00914B4D" w:rsidRPr="006F3D1F">
        <w:rPr>
          <w:rFonts w:hint="eastAsia"/>
          <w:szCs w:val="21"/>
        </w:rPr>
        <w:t xml:space="preserve">　</w:t>
      </w:r>
      <w:r w:rsidR="00FC0F6E" w:rsidRPr="006F3D1F">
        <w:rPr>
          <w:rFonts w:hint="eastAsia"/>
          <w:szCs w:val="21"/>
        </w:rPr>
        <w:t>施設</w:t>
      </w:r>
      <w:r w:rsidRPr="006F3D1F">
        <w:rPr>
          <w:rFonts w:hint="eastAsia"/>
          <w:szCs w:val="21"/>
        </w:rPr>
        <w:t>では、契約締結に</w:t>
      </w:r>
      <w:r w:rsidR="00261B6E">
        <w:rPr>
          <w:rFonts w:hint="eastAsia"/>
          <w:szCs w:val="21"/>
        </w:rPr>
        <w:t>当たり</w:t>
      </w:r>
      <w:r w:rsidRPr="006F3D1F">
        <w:rPr>
          <w:rFonts w:hint="eastAsia"/>
          <w:szCs w:val="21"/>
        </w:rPr>
        <w:t>、</w:t>
      </w:r>
      <w:r w:rsidR="00531E66">
        <w:rPr>
          <w:rFonts w:hint="eastAsia"/>
          <w:szCs w:val="21"/>
        </w:rPr>
        <w:t>代理人</w:t>
      </w:r>
      <w:r w:rsidR="009B6DD2">
        <w:rPr>
          <w:rFonts w:hint="eastAsia"/>
          <w:szCs w:val="21"/>
        </w:rPr>
        <w:t>、</w:t>
      </w:r>
      <w:r w:rsidR="00DB69A5">
        <w:rPr>
          <w:rFonts w:hint="eastAsia"/>
          <w:szCs w:val="21"/>
        </w:rPr>
        <w:t>連帯保証人及び</w:t>
      </w:r>
      <w:r w:rsidRPr="006F3D1F">
        <w:rPr>
          <w:rFonts w:hint="eastAsia"/>
          <w:szCs w:val="21"/>
        </w:rPr>
        <w:t>身元</w:t>
      </w:r>
      <w:r w:rsidR="00535726">
        <w:rPr>
          <w:rFonts w:hint="eastAsia"/>
          <w:szCs w:val="21"/>
        </w:rPr>
        <w:t>保証</w:t>
      </w:r>
      <w:r w:rsidRPr="006F3D1F">
        <w:rPr>
          <w:rFonts w:hint="eastAsia"/>
          <w:szCs w:val="21"/>
        </w:rPr>
        <w:t>人の設定をお願いしています。</w:t>
      </w:r>
    </w:p>
    <w:p w14:paraId="5CBCF8E0" w14:textId="1FDE8B9F" w:rsidR="003D5BBD" w:rsidRDefault="00714D8B" w:rsidP="006C6666">
      <w:pPr>
        <w:overflowPunct w:val="0"/>
        <w:autoSpaceDN w:val="0"/>
        <w:ind w:leftChars="200" w:left="838" w:hangingChars="200" w:hanging="419"/>
        <w:rPr>
          <w:szCs w:val="21"/>
        </w:rPr>
      </w:pPr>
      <w:r>
        <w:rPr>
          <w:rFonts w:hint="eastAsia"/>
          <w:szCs w:val="21"/>
        </w:rPr>
        <w:t>①</w:t>
      </w:r>
      <w:r w:rsidR="00D83994">
        <w:rPr>
          <w:rFonts w:hint="eastAsia"/>
          <w:szCs w:val="21"/>
        </w:rPr>
        <w:t xml:space="preserve">　</w:t>
      </w:r>
      <w:r w:rsidR="003D5BBD" w:rsidRPr="006F3D1F">
        <w:rPr>
          <w:rFonts w:hint="eastAsia"/>
          <w:szCs w:val="21"/>
        </w:rPr>
        <w:t>代理人は、</w:t>
      </w:r>
      <w:r w:rsidR="00377BE8">
        <w:rPr>
          <w:rFonts w:hint="eastAsia"/>
          <w:szCs w:val="21"/>
        </w:rPr>
        <w:t>利用者の</w:t>
      </w:r>
      <w:r w:rsidR="003D5BBD" w:rsidRPr="006F3D1F">
        <w:rPr>
          <w:rFonts w:hint="eastAsia"/>
          <w:szCs w:val="21"/>
        </w:rPr>
        <w:t>ご家族又は縁故者</w:t>
      </w:r>
      <w:r w:rsidR="00261B6E">
        <w:rPr>
          <w:rFonts w:hint="eastAsia"/>
          <w:szCs w:val="21"/>
        </w:rPr>
        <w:t>若しくは</w:t>
      </w:r>
      <w:r w:rsidR="003D5BBD" w:rsidRPr="006F3D1F">
        <w:rPr>
          <w:rFonts w:hint="eastAsia"/>
          <w:szCs w:val="21"/>
        </w:rPr>
        <w:t>成年後見人等</w:t>
      </w:r>
      <w:r w:rsidR="00C7549A">
        <w:rPr>
          <w:rFonts w:hint="eastAsia"/>
          <w:szCs w:val="21"/>
        </w:rPr>
        <w:t>の中から選任していただくもの</w:t>
      </w:r>
      <w:r w:rsidR="003D5BBD" w:rsidRPr="006F3D1F">
        <w:rPr>
          <w:rFonts w:hint="eastAsia"/>
          <w:szCs w:val="21"/>
        </w:rPr>
        <w:t>とします。</w:t>
      </w:r>
    </w:p>
    <w:p w14:paraId="220ACB5F" w14:textId="6AF001A2" w:rsidR="004656A6" w:rsidRDefault="004656A6" w:rsidP="006C6666">
      <w:pPr>
        <w:overflowPunct w:val="0"/>
        <w:autoSpaceDN w:val="0"/>
        <w:ind w:leftChars="100" w:left="839" w:hangingChars="300" w:hanging="629"/>
        <w:rPr>
          <w:szCs w:val="21"/>
        </w:rPr>
      </w:pPr>
      <w:r>
        <w:rPr>
          <w:rFonts w:hint="eastAsia"/>
          <w:szCs w:val="21"/>
        </w:rPr>
        <w:t xml:space="preserve">　②</w:t>
      </w:r>
      <w:r w:rsidR="00D83994">
        <w:rPr>
          <w:rFonts w:hint="eastAsia"/>
          <w:szCs w:val="21"/>
        </w:rPr>
        <w:t xml:space="preserve">　</w:t>
      </w:r>
      <w:r>
        <w:rPr>
          <w:rFonts w:hint="eastAsia"/>
          <w:szCs w:val="21"/>
        </w:rPr>
        <w:t>代理人は</w:t>
      </w:r>
      <w:r w:rsidR="005401E3">
        <w:rPr>
          <w:rFonts w:hint="eastAsia"/>
          <w:szCs w:val="21"/>
        </w:rPr>
        <w:t>原則として</w:t>
      </w:r>
      <w:r>
        <w:rPr>
          <w:rFonts w:hint="eastAsia"/>
          <w:szCs w:val="21"/>
        </w:rPr>
        <w:t>連帯保証人を兼ねることとします。但し、施設と代理人と協議の上、代理人とは別の者を連帯</w:t>
      </w:r>
      <w:r w:rsidR="00830516">
        <w:rPr>
          <w:rFonts w:hint="eastAsia"/>
          <w:szCs w:val="21"/>
        </w:rPr>
        <w:t>保証</w:t>
      </w:r>
      <w:r>
        <w:rPr>
          <w:rFonts w:hint="eastAsia"/>
          <w:szCs w:val="21"/>
        </w:rPr>
        <w:t>人とすることが</w:t>
      </w:r>
      <w:r w:rsidR="00681120">
        <w:rPr>
          <w:rFonts w:hint="eastAsia"/>
          <w:szCs w:val="21"/>
        </w:rPr>
        <w:t>できるものとします。</w:t>
      </w:r>
    </w:p>
    <w:p w14:paraId="194A5B3C" w14:textId="61805663" w:rsidR="00681120" w:rsidRPr="006F3D1F" w:rsidRDefault="00681120" w:rsidP="003804F2">
      <w:pPr>
        <w:overflowPunct w:val="0"/>
        <w:autoSpaceDN w:val="0"/>
        <w:ind w:leftChars="100" w:left="524" w:hangingChars="150" w:hanging="314"/>
        <w:rPr>
          <w:szCs w:val="21"/>
        </w:rPr>
      </w:pPr>
      <w:r>
        <w:rPr>
          <w:rFonts w:hint="eastAsia"/>
          <w:szCs w:val="21"/>
        </w:rPr>
        <w:t xml:space="preserve">　③</w:t>
      </w:r>
      <w:r w:rsidR="00D83994">
        <w:rPr>
          <w:rFonts w:hint="eastAsia"/>
          <w:szCs w:val="21"/>
        </w:rPr>
        <w:t xml:space="preserve">　</w:t>
      </w:r>
      <w:r>
        <w:rPr>
          <w:rFonts w:hint="eastAsia"/>
          <w:szCs w:val="21"/>
        </w:rPr>
        <w:t>連帯保証人は身元</w:t>
      </w:r>
      <w:r w:rsidR="006A6F1F">
        <w:rPr>
          <w:rFonts w:hint="eastAsia"/>
          <w:szCs w:val="21"/>
        </w:rPr>
        <w:t>保証</w:t>
      </w:r>
      <w:r>
        <w:rPr>
          <w:rFonts w:hint="eastAsia"/>
          <w:szCs w:val="21"/>
        </w:rPr>
        <w:t>人</w:t>
      </w:r>
      <w:r w:rsidR="00BF6022">
        <w:rPr>
          <w:rFonts w:hint="eastAsia"/>
          <w:szCs w:val="21"/>
        </w:rPr>
        <w:t>を兼ねるものとします。</w:t>
      </w:r>
    </w:p>
    <w:p w14:paraId="58A4939F" w14:textId="09F6CCAC" w:rsidR="003D5BBD" w:rsidRDefault="003D5BBD" w:rsidP="006F3D1F">
      <w:pPr>
        <w:overflowPunct w:val="0"/>
        <w:autoSpaceDN w:val="0"/>
        <w:ind w:firstLineChars="100" w:firstLine="210"/>
        <w:rPr>
          <w:szCs w:val="21"/>
        </w:rPr>
      </w:pPr>
      <w:r w:rsidRPr="006F3D1F">
        <w:rPr>
          <w:szCs w:val="21"/>
        </w:rPr>
        <w:t>(</w:t>
      </w:r>
      <w:r w:rsidR="00BF6022">
        <w:rPr>
          <w:rFonts w:hint="eastAsia"/>
          <w:szCs w:val="21"/>
        </w:rPr>
        <w:t>2</w:t>
      </w:r>
      <w:r w:rsidRPr="006F3D1F">
        <w:rPr>
          <w:szCs w:val="21"/>
        </w:rPr>
        <w:t>)</w:t>
      </w:r>
      <w:r w:rsidR="00914B4D" w:rsidRPr="006F3D1F">
        <w:rPr>
          <w:rFonts w:hint="eastAsia"/>
          <w:szCs w:val="21"/>
        </w:rPr>
        <w:t xml:space="preserve">　</w:t>
      </w:r>
      <w:r w:rsidR="00531E66">
        <w:rPr>
          <w:rFonts w:hint="eastAsia"/>
          <w:szCs w:val="21"/>
        </w:rPr>
        <w:t>代理人</w:t>
      </w:r>
      <w:r w:rsidRPr="006F3D1F">
        <w:rPr>
          <w:rFonts w:hint="eastAsia"/>
          <w:szCs w:val="21"/>
        </w:rPr>
        <w:t>の職務は、次の通りとします。</w:t>
      </w:r>
    </w:p>
    <w:p w14:paraId="0581F65C" w14:textId="0645E82C" w:rsidR="00A91AD2" w:rsidRDefault="004A57D5" w:rsidP="006C6666">
      <w:pPr>
        <w:overflowPunct w:val="0"/>
        <w:autoSpaceDN w:val="0"/>
        <w:ind w:leftChars="100" w:left="839" w:hangingChars="300" w:hanging="629"/>
        <w:rPr>
          <w:szCs w:val="21"/>
        </w:rPr>
      </w:pPr>
      <w:r>
        <w:rPr>
          <w:rFonts w:hint="eastAsia"/>
          <w:szCs w:val="21"/>
        </w:rPr>
        <w:t xml:space="preserve">　①</w:t>
      </w:r>
      <w:r w:rsidR="00D83994">
        <w:rPr>
          <w:rFonts w:hint="eastAsia"/>
          <w:szCs w:val="21"/>
        </w:rPr>
        <w:t xml:space="preserve">　</w:t>
      </w:r>
      <w:r w:rsidR="00DF0E7E">
        <w:rPr>
          <w:rFonts w:hint="eastAsia"/>
          <w:szCs w:val="21"/>
        </w:rPr>
        <w:t>利用者に代わって又は利用者とともに、</w:t>
      </w:r>
      <w:r w:rsidR="00AC3979">
        <w:rPr>
          <w:rFonts w:hint="eastAsia"/>
          <w:szCs w:val="21"/>
        </w:rPr>
        <w:t>契約書第3条</w:t>
      </w:r>
      <w:r w:rsidR="00430DF2">
        <w:rPr>
          <w:rFonts w:hint="eastAsia"/>
          <w:szCs w:val="21"/>
        </w:rPr>
        <w:t>に定める</w:t>
      </w:r>
      <w:r w:rsidR="008C1570">
        <w:rPr>
          <w:rFonts w:hint="eastAsia"/>
          <w:szCs w:val="21"/>
        </w:rPr>
        <w:t>同意</w:t>
      </w:r>
      <w:r w:rsidR="00215BEE">
        <w:rPr>
          <w:rFonts w:hint="eastAsia"/>
          <w:szCs w:val="21"/>
        </w:rPr>
        <w:t>又は</w:t>
      </w:r>
      <w:r w:rsidR="008C1570">
        <w:rPr>
          <w:rFonts w:hint="eastAsia"/>
          <w:szCs w:val="21"/>
        </w:rPr>
        <w:t>要請</w:t>
      </w:r>
      <w:r w:rsidR="00E078F1">
        <w:rPr>
          <w:rFonts w:hint="eastAsia"/>
          <w:szCs w:val="21"/>
        </w:rPr>
        <w:t>、</w:t>
      </w:r>
      <w:r w:rsidR="00A82493">
        <w:rPr>
          <w:rFonts w:hint="eastAsia"/>
          <w:szCs w:val="21"/>
        </w:rPr>
        <w:t>同</w:t>
      </w:r>
      <w:r w:rsidR="00AB6F6D">
        <w:rPr>
          <w:rFonts w:hint="eastAsia"/>
          <w:szCs w:val="21"/>
        </w:rPr>
        <w:t>第</w:t>
      </w:r>
      <w:r w:rsidR="006A6065">
        <w:rPr>
          <w:rFonts w:hint="eastAsia"/>
          <w:szCs w:val="21"/>
        </w:rPr>
        <w:t>7条3項、第9条3項、第</w:t>
      </w:r>
      <w:r w:rsidR="00AB6F6D">
        <w:rPr>
          <w:rFonts w:hint="eastAsia"/>
          <w:szCs w:val="21"/>
        </w:rPr>
        <w:t>18条</w:t>
      </w:r>
      <w:r w:rsidR="006A6065">
        <w:rPr>
          <w:rFonts w:hint="eastAsia"/>
          <w:szCs w:val="21"/>
        </w:rPr>
        <w:t>1項、第19条1項</w:t>
      </w:r>
      <w:r w:rsidR="00AB6F6D">
        <w:rPr>
          <w:rFonts w:hint="eastAsia"/>
          <w:szCs w:val="21"/>
        </w:rPr>
        <w:t>に定める</w:t>
      </w:r>
      <w:r w:rsidR="004F30DD">
        <w:rPr>
          <w:rFonts w:hint="eastAsia"/>
          <w:szCs w:val="21"/>
        </w:rPr>
        <w:t>解約</w:t>
      </w:r>
      <w:r w:rsidR="006A6065">
        <w:rPr>
          <w:rFonts w:hint="eastAsia"/>
          <w:szCs w:val="21"/>
        </w:rPr>
        <w:t>・解除</w:t>
      </w:r>
      <w:r w:rsidR="004F30DD">
        <w:rPr>
          <w:rFonts w:hint="eastAsia"/>
          <w:szCs w:val="21"/>
        </w:rPr>
        <w:t>の意思表示</w:t>
      </w:r>
      <w:r w:rsidR="009C336F">
        <w:rPr>
          <w:rFonts w:hint="eastAsia"/>
          <w:szCs w:val="21"/>
        </w:rPr>
        <w:t>及び手続</w:t>
      </w:r>
      <w:r w:rsidR="00A82493">
        <w:rPr>
          <w:rFonts w:hint="eastAsia"/>
          <w:szCs w:val="21"/>
        </w:rPr>
        <w:t>き</w:t>
      </w:r>
      <w:r w:rsidR="0083608B">
        <w:rPr>
          <w:rFonts w:hint="eastAsia"/>
          <w:szCs w:val="21"/>
        </w:rPr>
        <w:t>、</w:t>
      </w:r>
      <w:r w:rsidR="009C1C7D">
        <w:rPr>
          <w:rFonts w:hint="eastAsia"/>
          <w:szCs w:val="21"/>
        </w:rPr>
        <w:t>その他</w:t>
      </w:r>
      <w:r w:rsidR="008C70B5">
        <w:rPr>
          <w:rFonts w:hint="eastAsia"/>
          <w:szCs w:val="21"/>
        </w:rPr>
        <w:t>利用者</w:t>
      </w:r>
      <w:r w:rsidR="00B600F6">
        <w:rPr>
          <w:rFonts w:hint="eastAsia"/>
          <w:szCs w:val="21"/>
        </w:rPr>
        <w:t>を</w:t>
      </w:r>
      <w:r w:rsidR="00EB7BD6">
        <w:rPr>
          <w:rFonts w:hint="eastAsia"/>
          <w:szCs w:val="21"/>
        </w:rPr>
        <w:t>代理</w:t>
      </w:r>
      <w:r w:rsidR="006A6065">
        <w:rPr>
          <w:rFonts w:hint="eastAsia"/>
          <w:szCs w:val="21"/>
        </w:rPr>
        <w:t>して行う意思表示、施設の意思表示や報告・通知の受領、施設との協議等</w:t>
      </w:r>
      <w:r w:rsidR="004456F1">
        <w:rPr>
          <w:rFonts w:hint="eastAsia"/>
          <w:szCs w:val="21"/>
        </w:rPr>
        <w:t>を行うこと。</w:t>
      </w:r>
    </w:p>
    <w:p w14:paraId="774ABFDE" w14:textId="4A710C10" w:rsidR="004A57D5" w:rsidRDefault="008C1570" w:rsidP="008F3C27">
      <w:pPr>
        <w:overflowPunct w:val="0"/>
        <w:autoSpaceDN w:val="0"/>
        <w:ind w:firstLineChars="200" w:firstLine="419"/>
        <w:rPr>
          <w:szCs w:val="21"/>
        </w:rPr>
      </w:pPr>
      <w:r>
        <w:rPr>
          <w:rFonts w:hint="eastAsia"/>
          <w:szCs w:val="21"/>
        </w:rPr>
        <w:t>②</w:t>
      </w:r>
      <w:r w:rsidR="00D83994">
        <w:rPr>
          <w:rFonts w:hint="eastAsia"/>
          <w:szCs w:val="21"/>
        </w:rPr>
        <w:t xml:space="preserve">　</w:t>
      </w:r>
      <w:r w:rsidR="00C7549A">
        <w:rPr>
          <w:rFonts w:hint="eastAsia"/>
          <w:szCs w:val="21"/>
        </w:rPr>
        <w:t>利用者を代理して、又は</w:t>
      </w:r>
      <w:r w:rsidR="007E4A34">
        <w:rPr>
          <w:rFonts w:hint="eastAsia"/>
          <w:szCs w:val="21"/>
        </w:rPr>
        <w:t>利用者に代わって、</w:t>
      </w:r>
      <w:r w:rsidR="005401E3">
        <w:rPr>
          <w:rFonts w:hint="eastAsia"/>
          <w:szCs w:val="21"/>
        </w:rPr>
        <w:t>サービス</w:t>
      </w:r>
      <w:r w:rsidR="00785DFB">
        <w:rPr>
          <w:rFonts w:hint="eastAsia"/>
          <w:szCs w:val="21"/>
        </w:rPr>
        <w:t>利用料等を支払うこと。</w:t>
      </w:r>
    </w:p>
    <w:p w14:paraId="2B15192E" w14:textId="748B2A9F" w:rsidR="004A57D5" w:rsidRDefault="00C141A4" w:rsidP="006F3D1F">
      <w:pPr>
        <w:overflowPunct w:val="0"/>
        <w:autoSpaceDN w:val="0"/>
        <w:ind w:firstLineChars="100" w:firstLine="210"/>
        <w:rPr>
          <w:szCs w:val="21"/>
        </w:rPr>
      </w:pPr>
      <w:r>
        <w:rPr>
          <w:rFonts w:hint="eastAsia"/>
          <w:szCs w:val="21"/>
        </w:rPr>
        <w:t>(3)</w:t>
      </w:r>
      <w:r w:rsidR="00D83994">
        <w:rPr>
          <w:rFonts w:hint="eastAsia"/>
          <w:szCs w:val="21"/>
        </w:rPr>
        <w:t xml:space="preserve">　</w:t>
      </w:r>
      <w:r>
        <w:rPr>
          <w:rFonts w:hint="eastAsia"/>
          <w:szCs w:val="21"/>
        </w:rPr>
        <w:t>連帯保証人の職務は次の通りとします。</w:t>
      </w:r>
    </w:p>
    <w:p w14:paraId="71EE4227" w14:textId="71D50BDC" w:rsidR="00D83994" w:rsidRDefault="00C141A4" w:rsidP="00CE4392">
      <w:pPr>
        <w:overflowPunct w:val="0"/>
        <w:autoSpaceDN w:val="0"/>
        <w:ind w:firstLineChars="100" w:firstLine="210"/>
        <w:rPr>
          <w:szCs w:val="21"/>
        </w:rPr>
      </w:pPr>
      <w:r>
        <w:rPr>
          <w:rFonts w:hint="eastAsia"/>
          <w:szCs w:val="21"/>
        </w:rPr>
        <w:t xml:space="preserve">　</w:t>
      </w:r>
      <w:r w:rsidR="00C7549A">
        <w:rPr>
          <w:rFonts w:hint="eastAsia"/>
          <w:szCs w:val="21"/>
        </w:rPr>
        <w:t xml:space="preserve">　</w:t>
      </w:r>
      <w:r w:rsidR="00D83994">
        <w:rPr>
          <w:rFonts w:hint="eastAsia"/>
          <w:szCs w:val="21"/>
        </w:rPr>
        <w:t xml:space="preserve">　</w:t>
      </w:r>
      <w:r w:rsidR="00541083">
        <w:rPr>
          <w:rFonts w:hint="eastAsia"/>
          <w:szCs w:val="21"/>
        </w:rPr>
        <w:t>利用者</w:t>
      </w:r>
      <w:r w:rsidR="004D0E2D">
        <w:rPr>
          <w:rFonts w:hint="eastAsia"/>
          <w:szCs w:val="21"/>
        </w:rPr>
        <w:t>と連帯して、本契約から生じる</w:t>
      </w:r>
      <w:r w:rsidR="00B32FCD">
        <w:rPr>
          <w:rFonts w:hint="eastAsia"/>
          <w:szCs w:val="21"/>
        </w:rPr>
        <w:t>利用者</w:t>
      </w:r>
      <w:r w:rsidR="00001ED1">
        <w:rPr>
          <w:rFonts w:hint="eastAsia"/>
          <w:szCs w:val="21"/>
        </w:rPr>
        <w:t>の債務を負担すること。</w:t>
      </w:r>
      <w:r w:rsidR="00CE4392" w:rsidDel="00C7549A">
        <w:rPr>
          <w:rFonts w:hint="eastAsia"/>
          <w:szCs w:val="21"/>
        </w:rPr>
        <w:t xml:space="preserve"> </w:t>
      </w:r>
    </w:p>
    <w:p w14:paraId="1C5E4525" w14:textId="0B28D477" w:rsidR="00C12579" w:rsidRPr="006F3D1F" w:rsidRDefault="001222FF" w:rsidP="00CE4392">
      <w:pPr>
        <w:overflowPunct w:val="0"/>
        <w:autoSpaceDN w:val="0"/>
        <w:ind w:firstLineChars="100" w:firstLine="210"/>
        <w:rPr>
          <w:szCs w:val="21"/>
        </w:rPr>
      </w:pPr>
      <w:r>
        <w:rPr>
          <w:rFonts w:hint="eastAsia"/>
          <w:szCs w:val="21"/>
        </w:rPr>
        <w:t>(4</w:t>
      </w:r>
      <w:r w:rsidR="00996475">
        <w:rPr>
          <w:rFonts w:hint="eastAsia"/>
          <w:szCs w:val="21"/>
        </w:rPr>
        <w:t>)</w:t>
      </w:r>
      <w:r w:rsidR="00D83994">
        <w:rPr>
          <w:rFonts w:hint="eastAsia"/>
          <w:szCs w:val="21"/>
        </w:rPr>
        <w:t xml:space="preserve">　</w:t>
      </w:r>
      <w:r w:rsidR="00996475">
        <w:rPr>
          <w:rFonts w:hint="eastAsia"/>
          <w:szCs w:val="21"/>
        </w:rPr>
        <w:t>身元</w:t>
      </w:r>
      <w:r w:rsidR="00B64784">
        <w:rPr>
          <w:rFonts w:hint="eastAsia"/>
          <w:szCs w:val="21"/>
        </w:rPr>
        <w:t>保証</w:t>
      </w:r>
      <w:r w:rsidR="00996475">
        <w:rPr>
          <w:rFonts w:hint="eastAsia"/>
          <w:szCs w:val="21"/>
        </w:rPr>
        <w:t>人の職務は、次の通りとします。</w:t>
      </w:r>
    </w:p>
    <w:p w14:paraId="3CC02A55" w14:textId="03411501" w:rsidR="003D5BBD" w:rsidRDefault="00914B4D" w:rsidP="006C6666">
      <w:pPr>
        <w:overflowPunct w:val="0"/>
        <w:autoSpaceDN w:val="0"/>
        <w:ind w:left="838" w:hangingChars="400" w:hanging="838"/>
        <w:rPr>
          <w:szCs w:val="21"/>
        </w:rPr>
      </w:pPr>
      <w:r w:rsidRPr="005401E3">
        <w:rPr>
          <w:rFonts w:hint="eastAsia"/>
          <w:szCs w:val="21"/>
        </w:rPr>
        <w:t xml:space="preserve">　</w:t>
      </w:r>
      <w:r w:rsidR="00D83994">
        <w:rPr>
          <w:rFonts w:hint="eastAsia"/>
          <w:szCs w:val="21"/>
        </w:rPr>
        <w:t xml:space="preserve">　　　</w:t>
      </w:r>
      <w:r w:rsidR="003D5BBD" w:rsidRPr="005401E3">
        <w:rPr>
          <w:rFonts w:hint="eastAsia"/>
          <w:szCs w:val="21"/>
        </w:rPr>
        <w:t>利用契約が終了した後、</w:t>
      </w:r>
      <w:r w:rsidR="00FC0F6E" w:rsidRPr="005401E3">
        <w:rPr>
          <w:rFonts w:hint="eastAsia"/>
          <w:szCs w:val="21"/>
        </w:rPr>
        <w:t>施設</w:t>
      </w:r>
      <w:r w:rsidR="003D5BBD" w:rsidRPr="005401E3">
        <w:rPr>
          <w:rFonts w:hint="eastAsia"/>
          <w:szCs w:val="21"/>
        </w:rPr>
        <w:t>に残された</w:t>
      </w:r>
      <w:r w:rsidR="00901C4A" w:rsidRPr="005401E3">
        <w:rPr>
          <w:rFonts w:hint="eastAsia"/>
          <w:szCs w:val="21"/>
        </w:rPr>
        <w:t>利用者</w:t>
      </w:r>
      <w:r w:rsidR="003D5BBD" w:rsidRPr="005401E3">
        <w:rPr>
          <w:rFonts w:hint="eastAsia"/>
          <w:szCs w:val="21"/>
        </w:rPr>
        <w:t>の所持品（残置物）を</w:t>
      </w:r>
      <w:r w:rsidR="00901C4A" w:rsidRPr="005401E3">
        <w:rPr>
          <w:rFonts w:hint="eastAsia"/>
          <w:szCs w:val="21"/>
        </w:rPr>
        <w:t>利用者</w:t>
      </w:r>
      <w:r w:rsidR="003D5BBD" w:rsidRPr="005401E3">
        <w:rPr>
          <w:rFonts w:hint="eastAsia"/>
          <w:szCs w:val="21"/>
        </w:rPr>
        <w:t>自身が引き取れない場合の受取り及び当該</w:t>
      </w:r>
      <w:r w:rsidR="00681084">
        <w:rPr>
          <w:rFonts w:hint="eastAsia"/>
          <w:szCs w:val="21"/>
        </w:rPr>
        <w:t>受取り</w:t>
      </w:r>
      <w:r w:rsidR="005401E3" w:rsidRPr="005401E3">
        <w:rPr>
          <w:rFonts w:hint="eastAsia"/>
          <w:szCs w:val="21"/>
        </w:rPr>
        <w:t>又は処分</w:t>
      </w:r>
      <w:r w:rsidR="003D5BBD" w:rsidRPr="005401E3">
        <w:rPr>
          <w:rFonts w:hint="eastAsia"/>
          <w:szCs w:val="21"/>
        </w:rPr>
        <w:t>にかかる費用</w:t>
      </w:r>
      <w:r w:rsidR="005218FA" w:rsidRPr="005401E3">
        <w:rPr>
          <w:rFonts w:hint="eastAsia"/>
          <w:szCs w:val="21"/>
        </w:rPr>
        <w:t>を</w:t>
      </w:r>
      <w:r w:rsidR="003D5BBD" w:rsidRPr="005401E3">
        <w:rPr>
          <w:rFonts w:hint="eastAsia"/>
          <w:szCs w:val="21"/>
        </w:rPr>
        <w:t>負担</w:t>
      </w:r>
      <w:r w:rsidR="005218FA" w:rsidRPr="005401E3">
        <w:rPr>
          <w:rFonts w:hint="eastAsia"/>
          <w:szCs w:val="21"/>
        </w:rPr>
        <w:t>すること。</w:t>
      </w:r>
    </w:p>
    <w:p w14:paraId="63443A32" w14:textId="0964E53D" w:rsidR="00C7549A" w:rsidRDefault="00C7549A" w:rsidP="00C7549A">
      <w:pPr>
        <w:overflowPunct w:val="0"/>
        <w:autoSpaceDN w:val="0"/>
        <w:rPr>
          <w:szCs w:val="21"/>
        </w:rPr>
      </w:pPr>
      <w:r>
        <w:rPr>
          <w:rFonts w:hint="eastAsia"/>
          <w:szCs w:val="21"/>
        </w:rPr>
        <w:t xml:space="preserve">　(</w:t>
      </w:r>
      <w:r>
        <w:rPr>
          <w:szCs w:val="21"/>
        </w:rPr>
        <w:t>5)</w:t>
      </w:r>
      <w:r w:rsidR="00D83994">
        <w:rPr>
          <w:rFonts w:hint="eastAsia"/>
          <w:szCs w:val="21"/>
        </w:rPr>
        <w:t xml:space="preserve">　</w:t>
      </w:r>
      <w:r>
        <w:rPr>
          <w:rFonts w:hint="eastAsia"/>
          <w:szCs w:val="21"/>
        </w:rPr>
        <w:t>連帯保証人の負担する</w:t>
      </w:r>
      <w:r w:rsidR="00CE4392">
        <w:rPr>
          <w:rFonts w:hint="eastAsia"/>
          <w:szCs w:val="21"/>
        </w:rPr>
        <w:t>保証債務の内容は以下のとおりとします。</w:t>
      </w:r>
    </w:p>
    <w:p w14:paraId="50AF1789" w14:textId="465ADAF5" w:rsidR="00CE4392" w:rsidRPr="006F3D1F" w:rsidRDefault="00CE4392" w:rsidP="00D83994">
      <w:pPr>
        <w:overflowPunct w:val="0"/>
        <w:autoSpaceDN w:val="0"/>
        <w:ind w:firstLineChars="200" w:firstLine="419"/>
        <w:rPr>
          <w:szCs w:val="21"/>
        </w:rPr>
      </w:pPr>
      <w:r>
        <w:rPr>
          <w:rFonts w:hint="eastAsia"/>
          <w:szCs w:val="21"/>
        </w:rPr>
        <w:t>①</w:t>
      </w:r>
      <w:r w:rsidRPr="006F3D1F">
        <w:rPr>
          <w:rFonts w:hint="eastAsia"/>
          <w:szCs w:val="21"/>
        </w:rPr>
        <w:t xml:space="preserve">　連帯保証人の負担は、極度額</w:t>
      </w:r>
      <w:r w:rsidR="00CC0C35">
        <w:rPr>
          <w:rFonts w:hint="eastAsia"/>
          <w:szCs w:val="21"/>
        </w:rPr>
        <w:t>３００万</w:t>
      </w:r>
      <w:r w:rsidRPr="006F3D1F">
        <w:rPr>
          <w:rFonts w:hint="eastAsia"/>
          <w:szCs w:val="21"/>
        </w:rPr>
        <w:t>円を限度とします。</w:t>
      </w:r>
    </w:p>
    <w:p w14:paraId="6826C9DE" w14:textId="72CF6D46" w:rsidR="00CE4392" w:rsidRPr="006F3D1F" w:rsidRDefault="00D83994" w:rsidP="006C6666">
      <w:pPr>
        <w:overflowPunct w:val="0"/>
        <w:autoSpaceDN w:val="0"/>
        <w:ind w:leftChars="200" w:left="838" w:hangingChars="200" w:hanging="419"/>
        <w:rPr>
          <w:szCs w:val="21"/>
        </w:rPr>
      </w:pPr>
      <w:r>
        <w:rPr>
          <w:rFonts w:hint="eastAsia"/>
          <w:szCs w:val="21"/>
        </w:rPr>
        <w:t>②</w:t>
      </w:r>
      <w:r w:rsidR="00CE4392" w:rsidRPr="006F3D1F">
        <w:rPr>
          <w:szCs w:val="21"/>
        </w:rPr>
        <w:t xml:space="preserve"> </w:t>
      </w:r>
      <w:r w:rsidR="00CE4392">
        <w:rPr>
          <w:rFonts w:hint="eastAsia"/>
          <w:szCs w:val="21"/>
        </w:rPr>
        <w:t xml:space="preserve"> </w:t>
      </w:r>
      <w:r w:rsidR="00CE4392" w:rsidRPr="006F3D1F">
        <w:rPr>
          <w:rFonts w:hint="eastAsia"/>
          <w:szCs w:val="21"/>
        </w:rPr>
        <w:t>連帯保証人が負担する債務の元本は、</w:t>
      </w:r>
      <w:r w:rsidR="00CE4392">
        <w:rPr>
          <w:rFonts w:hint="eastAsia"/>
          <w:szCs w:val="21"/>
        </w:rPr>
        <w:t>利用者、代理人</w:t>
      </w:r>
      <w:r w:rsidR="00CE4392" w:rsidRPr="006F3D1F">
        <w:rPr>
          <w:rFonts w:hint="eastAsia"/>
          <w:szCs w:val="21"/>
        </w:rPr>
        <w:t>又は連帯保証人が死亡したときに、確定するものとします。</w:t>
      </w:r>
    </w:p>
    <w:p w14:paraId="331B4774" w14:textId="1AA01331" w:rsidR="00CE4392" w:rsidRDefault="00D83994" w:rsidP="006C6666">
      <w:pPr>
        <w:overflowPunct w:val="0"/>
        <w:autoSpaceDN w:val="0"/>
        <w:ind w:leftChars="200" w:left="838" w:hangingChars="200" w:hanging="419"/>
        <w:rPr>
          <w:szCs w:val="21"/>
        </w:rPr>
      </w:pPr>
      <w:r>
        <w:rPr>
          <w:rFonts w:hint="eastAsia"/>
          <w:szCs w:val="21"/>
        </w:rPr>
        <w:t>③</w:t>
      </w:r>
      <w:r w:rsidR="00CE4392" w:rsidRPr="006F3D1F">
        <w:rPr>
          <w:rFonts w:hint="eastAsia"/>
          <w:szCs w:val="21"/>
        </w:rPr>
        <w:t xml:space="preserve">　</w:t>
      </w:r>
      <w:r w:rsidR="00CE4392">
        <w:rPr>
          <w:szCs w:val="21"/>
        </w:rPr>
        <w:t>施設</w:t>
      </w:r>
      <w:r w:rsidR="00CE4392" w:rsidRPr="002836E5">
        <w:rPr>
          <w:szCs w:val="21"/>
        </w:rPr>
        <w:t>は、</w:t>
      </w:r>
      <w:r w:rsidR="00CE4392">
        <w:rPr>
          <w:rFonts w:hint="eastAsia"/>
          <w:szCs w:val="21"/>
        </w:rPr>
        <w:t>連帯保証人から請求があったときは</w:t>
      </w:r>
      <w:r w:rsidR="00CE4392" w:rsidRPr="002836E5">
        <w:rPr>
          <w:szCs w:val="21"/>
        </w:rPr>
        <w:t>、遅滞なく、利用料等の支払状況や滞納金の額、損害賠償の額等、利用者の全ての債務の額等に関する情報を提供し</w:t>
      </w:r>
      <w:r w:rsidR="00CE4392">
        <w:rPr>
          <w:rFonts w:hint="eastAsia"/>
          <w:szCs w:val="21"/>
        </w:rPr>
        <w:t>ます</w:t>
      </w:r>
      <w:r w:rsidR="00CE4392" w:rsidRPr="002836E5">
        <w:rPr>
          <w:szCs w:val="21"/>
        </w:rPr>
        <w:t>。</w:t>
      </w:r>
    </w:p>
    <w:p w14:paraId="0A4F3611" w14:textId="36EA99E1" w:rsidR="00CE4392" w:rsidRPr="005401E3" w:rsidRDefault="00CE4392" w:rsidP="006C6666">
      <w:pPr>
        <w:overflowPunct w:val="0"/>
        <w:autoSpaceDN w:val="0"/>
        <w:ind w:leftChars="200" w:left="838" w:hangingChars="200" w:hanging="419"/>
        <w:rPr>
          <w:szCs w:val="21"/>
        </w:rPr>
      </w:pPr>
      <w:r>
        <w:rPr>
          <w:rFonts w:hint="eastAsia"/>
          <w:szCs w:val="21"/>
        </w:rPr>
        <w:t>④　連帯保証人が死亡または破産手続開始決定を受けた場合、もしくは連帯保証人について成年後見が開始された場合は、利用者又は代理人は別の連帯保証人を選任するものとします。</w:t>
      </w:r>
    </w:p>
    <w:p w14:paraId="1ACF47BE" w14:textId="77777777" w:rsidR="00240C18" w:rsidRDefault="00240C18" w:rsidP="00240C18">
      <w:pPr>
        <w:overflowPunct w:val="0"/>
        <w:autoSpaceDN w:val="0"/>
        <w:rPr>
          <w:rFonts w:hAnsi="ＭＳ 明朝"/>
          <w:sz w:val="24"/>
        </w:rPr>
      </w:pPr>
    </w:p>
    <w:p w14:paraId="1937C88E" w14:textId="77777777" w:rsidR="006C6666" w:rsidRDefault="006C6666" w:rsidP="00240C18">
      <w:pPr>
        <w:overflowPunct w:val="0"/>
        <w:autoSpaceDN w:val="0"/>
        <w:rPr>
          <w:rFonts w:hAnsi="ＭＳ 明朝"/>
          <w:sz w:val="24"/>
        </w:rPr>
      </w:pPr>
    </w:p>
    <w:p w14:paraId="36793ED6" w14:textId="77777777" w:rsidR="006C6666" w:rsidRDefault="006C6666" w:rsidP="00240C18">
      <w:pPr>
        <w:overflowPunct w:val="0"/>
        <w:autoSpaceDN w:val="0"/>
        <w:rPr>
          <w:rFonts w:hAnsi="ＭＳ 明朝"/>
          <w:sz w:val="24"/>
        </w:rPr>
      </w:pPr>
    </w:p>
    <w:p w14:paraId="128BC780" w14:textId="77777777" w:rsidR="006C6666" w:rsidRDefault="006C6666" w:rsidP="00240C18">
      <w:pPr>
        <w:overflowPunct w:val="0"/>
        <w:autoSpaceDN w:val="0"/>
        <w:rPr>
          <w:rFonts w:hAnsi="ＭＳ 明朝"/>
          <w:sz w:val="24"/>
        </w:rPr>
      </w:pPr>
    </w:p>
    <w:p w14:paraId="256123ED" w14:textId="77777777" w:rsidR="006C6666" w:rsidRDefault="006C6666" w:rsidP="00240C18">
      <w:pPr>
        <w:overflowPunct w:val="0"/>
        <w:autoSpaceDN w:val="0"/>
        <w:rPr>
          <w:rFonts w:hAnsi="ＭＳ 明朝"/>
          <w:sz w:val="24"/>
        </w:rPr>
      </w:pPr>
    </w:p>
    <w:p w14:paraId="62EF11F7" w14:textId="77777777" w:rsidR="006C6666" w:rsidRDefault="006C6666" w:rsidP="00240C18">
      <w:pPr>
        <w:overflowPunct w:val="0"/>
        <w:autoSpaceDN w:val="0"/>
        <w:rPr>
          <w:rFonts w:hAnsi="ＭＳ 明朝"/>
          <w:sz w:val="24"/>
        </w:rPr>
      </w:pPr>
    </w:p>
    <w:p w14:paraId="61386298" w14:textId="77777777" w:rsidR="006C6666" w:rsidRDefault="006C6666" w:rsidP="00240C18">
      <w:pPr>
        <w:overflowPunct w:val="0"/>
        <w:autoSpaceDN w:val="0"/>
        <w:rPr>
          <w:rFonts w:hAnsi="ＭＳ 明朝"/>
          <w:sz w:val="24"/>
        </w:rPr>
      </w:pPr>
    </w:p>
    <w:p w14:paraId="13C9C7EB" w14:textId="77777777" w:rsidR="00013C9B" w:rsidRPr="00260F07" w:rsidRDefault="00013C9B" w:rsidP="00240C18">
      <w:pPr>
        <w:overflowPunct w:val="0"/>
        <w:autoSpaceDN w:val="0"/>
        <w:rPr>
          <w:rFonts w:hAnsi="ＭＳ 明朝"/>
          <w:sz w:val="24"/>
        </w:rPr>
      </w:pPr>
    </w:p>
    <w:p w14:paraId="1CFFFAA6" w14:textId="77777777" w:rsidR="00240C18" w:rsidRDefault="00EA46A3" w:rsidP="00240C18">
      <w:pPr>
        <w:overflowPunct w:val="0"/>
        <w:autoSpaceDN w:val="0"/>
        <w:rPr>
          <w:rFonts w:ascii="ＭＳ ゴシック" w:eastAsia="ＭＳ ゴシック" w:hAnsi="ＭＳ ゴシック"/>
          <w:szCs w:val="21"/>
        </w:rPr>
      </w:pPr>
      <w:bookmarkStart w:id="16" w:name="_Hlk162984111"/>
      <w:r w:rsidRPr="006F3D1F">
        <w:rPr>
          <w:rFonts w:ascii="ＭＳ ゴシック" w:eastAsia="ＭＳ ゴシック" w:hAnsi="ＭＳ ゴシック" w:hint="eastAsia"/>
          <w:szCs w:val="21"/>
        </w:rPr>
        <w:lastRenderedPageBreak/>
        <w:t>９</w:t>
      </w:r>
      <w:r w:rsidR="00240C18" w:rsidRPr="006F3D1F">
        <w:rPr>
          <w:rFonts w:ascii="ＭＳ ゴシック" w:eastAsia="ＭＳ ゴシック" w:hAnsi="ＭＳ ゴシック" w:hint="eastAsia"/>
          <w:szCs w:val="21"/>
        </w:rPr>
        <w:t xml:space="preserve">　サービス利用に当たっての留意事項</w:t>
      </w:r>
    </w:p>
    <w:p w14:paraId="3789EF22" w14:textId="15CECEBC" w:rsidR="00AF7A1B" w:rsidRPr="006F3D1F" w:rsidRDefault="00AF7A1B" w:rsidP="00197CF0">
      <w:pPr>
        <w:overflowPunct w:val="0"/>
        <w:autoSpaceDN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AE009F">
        <w:rPr>
          <w:rFonts w:ascii="ＭＳ ゴシック" w:eastAsia="ＭＳ ゴシック" w:hAnsi="ＭＳ ゴシック" w:hint="eastAsia"/>
          <w:szCs w:val="21"/>
        </w:rPr>
        <w:t>ご来所の際</w:t>
      </w:r>
    </w:p>
    <w:p w14:paraId="233F75BE" w14:textId="5730B3CB" w:rsidR="00240C18" w:rsidRPr="006F3D1F" w:rsidRDefault="00240C18" w:rsidP="00197CF0">
      <w:pPr>
        <w:overflowPunct w:val="0"/>
        <w:autoSpaceDN w:val="0"/>
        <w:ind w:firstLineChars="200" w:firstLine="419"/>
        <w:rPr>
          <w:szCs w:val="21"/>
        </w:rPr>
      </w:pPr>
      <w:r w:rsidRPr="006F3D1F">
        <w:rPr>
          <w:rFonts w:hint="eastAsia"/>
          <w:szCs w:val="21"/>
        </w:rPr>
        <w:t xml:space="preserve">①　</w:t>
      </w:r>
      <w:r w:rsidR="00901C4A">
        <w:rPr>
          <w:rFonts w:hint="eastAsia"/>
          <w:szCs w:val="21"/>
        </w:rPr>
        <w:t>利用者</w:t>
      </w:r>
      <w:r w:rsidRPr="006F3D1F">
        <w:rPr>
          <w:rFonts w:hint="eastAsia"/>
          <w:szCs w:val="21"/>
        </w:rPr>
        <w:t>又は</w:t>
      </w:r>
      <w:r w:rsidR="003355E2" w:rsidRPr="006F3D1F">
        <w:rPr>
          <w:rFonts w:hint="eastAsia"/>
          <w:szCs w:val="21"/>
        </w:rPr>
        <w:t>代理人</w:t>
      </w:r>
      <w:r w:rsidRPr="006F3D1F">
        <w:rPr>
          <w:rFonts w:hint="eastAsia"/>
          <w:szCs w:val="21"/>
        </w:rPr>
        <w:t>は、体調の変化があった際には</w:t>
      </w:r>
      <w:r w:rsidR="00460E8E" w:rsidRPr="006F3D1F">
        <w:rPr>
          <w:rFonts w:hint="eastAsia"/>
          <w:szCs w:val="21"/>
        </w:rPr>
        <w:t>施設</w:t>
      </w:r>
      <w:r w:rsidRPr="006F3D1F">
        <w:rPr>
          <w:rFonts w:hint="eastAsia"/>
          <w:szCs w:val="21"/>
        </w:rPr>
        <w:t>の従業者にご一報ください。</w:t>
      </w:r>
    </w:p>
    <w:p w14:paraId="3EA72F0C" w14:textId="77777777" w:rsidR="00197CF0" w:rsidRDefault="00240C18" w:rsidP="00197CF0">
      <w:pPr>
        <w:overflowPunct w:val="0"/>
        <w:autoSpaceDN w:val="0"/>
        <w:ind w:firstLineChars="200" w:firstLine="419"/>
        <w:rPr>
          <w:szCs w:val="21"/>
        </w:rPr>
      </w:pPr>
      <w:r w:rsidRPr="006F3D1F">
        <w:rPr>
          <w:rFonts w:hint="eastAsia"/>
          <w:szCs w:val="21"/>
        </w:rPr>
        <w:t xml:space="preserve">②　</w:t>
      </w:r>
      <w:r w:rsidR="00901C4A">
        <w:rPr>
          <w:rFonts w:hint="eastAsia"/>
          <w:szCs w:val="21"/>
        </w:rPr>
        <w:t>利用者</w:t>
      </w:r>
      <w:r w:rsidRPr="006F3D1F">
        <w:rPr>
          <w:rFonts w:hint="eastAsia"/>
          <w:szCs w:val="21"/>
        </w:rPr>
        <w:t>は、</w:t>
      </w:r>
      <w:r w:rsidR="00460E8E" w:rsidRPr="006F3D1F">
        <w:rPr>
          <w:rFonts w:hint="eastAsia"/>
          <w:szCs w:val="21"/>
        </w:rPr>
        <w:t>施設</w:t>
      </w:r>
      <w:r w:rsidRPr="006F3D1F">
        <w:rPr>
          <w:rFonts w:hint="eastAsia"/>
          <w:szCs w:val="21"/>
        </w:rPr>
        <w:t>内の機械及び器具を利用される際、必ず従業者に声をかけてください。</w:t>
      </w:r>
    </w:p>
    <w:p w14:paraId="35669888" w14:textId="5579B707" w:rsidR="008F1BE4" w:rsidRPr="00197CF0" w:rsidRDefault="00197CF0" w:rsidP="00197CF0">
      <w:pPr>
        <w:overflowPunct w:val="0"/>
        <w:autoSpaceDN w:val="0"/>
        <w:ind w:firstLineChars="100" w:firstLine="210"/>
        <w:rPr>
          <w:szCs w:val="21"/>
        </w:rPr>
      </w:pPr>
      <w:r>
        <w:rPr>
          <w:rFonts w:ascii="ＭＳ ゴシック" w:eastAsia="ＭＳ ゴシック" w:hAnsi="ＭＳ ゴシック" w:hint="eastAsia"/>
          <w:szCs w:val="21"/>
        </w:rPr>
        <w:t>(</w:t>
      </w:r>
      <w:r w:rsidR="008F1BE4" w:rsidRPr="00197CF0">
        <w:rPr>
          <w:rFonts w:ascii="ＭＳ ゴシック" w:eastAsia="ＭＳ ゴシック" w:hAnsi="ＭＳ ゴシック" w:hint="eastAsia"/>
          <w:szCs w:val="21"/>
        </w:rPr>
        <w:t>2）禁止行為</w:t>
      </w:r>
    </w:p>
    <w:p w14:paraId="75F0F901" w14:textId="735DC371" w:rsidR="008F1BE4" w:rsidRDefault="008F1BE4" w:rsidP="00197CF0">
      <w:pPr>
        <w:overflowPunct w:val="0"/>
        <w:autoSpaceDN w:val="0"/>
        <w:ind w:firstLineChars="300" w:firstLine="629"/>
        <w:rPr>
          <w:szCs w:val="21"/>
        </w:rPr>
      </w:pPr>
      <w:r>
        <w:rPr>
          <w:rFonts w:hint="eastAsia"/>
          <w:szCs w:val="21"/>
        </w:rPr>
        <w:t>以下の行為につきましては、ご遠慮ください。</w:t>
      </w:r>
    </w:p>
    <w:p w14:paraId="11F19667" w14:textId="130F39EE" w:rsidR="000853DB" w:rsidRDefault="000853DB">
      <w:pPr>
        <w:overflowPunct w:val="0"/>
        <w:autoSpaceDN w:val="0"/>
        <w:ind w:firstLineChars="100" w:firstLine="210"/>
        <w:rPr>
          <w:szCs w:val="21"/>
        </w:rPr>
      </w:pPr>
      <w:r>
        <w:rPr>
          <w:rFonts w:hint="eastAsia"/>
          <w:szCs w:val="21"/>
        </w:rPr>
        <w:t xml:space="preserve">　①　決められた場所以外での喫煙</w:t>
      </w:r>
      <w:r w:rsidR="007D69CE">
        <w:rPr>
          <w:rFonts w:hint="eastAsia"/>
          <w:szCs w:val="21"/>
        </w:rPr>
        <w:t>・飲酒・飲食等</w:t>
      </w:r>
    </w:p>
    <w:p w14:paraId="6BBA6FDB" w14:textId="557B962C" w:rsidR="000853DB" w:rsidRPr="006F3D1F" w:rsidRDefault="000853DB" w:rsidP="00381401">
      <w:pPr>
        <w:overflowPunct w:val="0"/>
        <w:autoSpaceDN w:val="0"/>
        <w:ind w:firstLineChars="100" w:firstLine="210"/>
        <w:rPr>
          <w:szCs w:val="21"/>
        </w:rPr>
      </w:pPr>
      <w:r>
        <w:rPr>
          <w:rFonts w:hint="eastAsia"/>
          <w:szCs w:val="21"/>
        </w:rPr>
        <w:t xml:space="preserve">　②　</w:t>
      </w:r>
      <w:r w:rsidR="00DC44AF">
        <w:rPr>
          <w:rFonts w:hint="eastAsia"/>
          <w:szCs w:val="21"/>
        </w:rPr>
        <w:t>従業者</w:t>
      </w:r>
      <w:r w:rsidRPr="002836E5">
        <w:rPr>
          <w:szCs w:val="21"/>
        </w:rPr>
        <w:t>又は他の利用者に対し、ハラスメントその他の迷惑行為</w:t>
      </w:r>
      <w:r>
        <w:rPr>
          <w:rFonts w:hint="eastAsia"/>
          <w:szCs w:val="21"/>
        </w:rPr>
        <w:t>を行うこと</w:t>
      </w:r>
    </w:p>
    <w:p w14:paraId="698E399D" w14:textId="749DC962" w:rsidR="00240C18" w:rsidRPr="006F3D1F" w:rsidRDefault="00240C18" w:rsidP="00381401">
      <w:pPr>
        <w:overflowPunct w:val="0"/>
        <w:autoSpaceDN w:val="0"/>
        <w:ind w:firstLineChars="200" w:firstLine="419"/>
        <w:rPr>
          <w:szCs w:val="21"/>
        </w:rPr>
      </w:pPr>
      <w:bookmarkStart w:id="17" w:name="_Hlk163046695"/>
      <w:r w:rsidRPr="006F3D1F">
        <w:rPr>
          <w:rFonts w:hint="eastAsia"/>
          <w:szCs w:val="21"/>
        </w:rPr>
        <w:t xml:space="preserve">③　</w:t>
      </w:r>
      <w:bookmarkStart w:id="18" w:name="_Hlk163046711"/>
      <w:r w:rsidR="00460E8E" w:rsidRPr="006F3D1F">
        <w:rPr>
          <w:rFonts w:hint="eastAsia"/>
          <w:szCs w:val="21"/>
        </w:rPr>
        <w:t>施設</w:t>
      </w:r>
      <w:r w:rsidRPr="006F3D1F">
        <w:rPr>
          <w:rFonts w:hint="eastAsia"/>
          <w:szCs w:val="21"/>
        </w:rPr>
        <w:t>内での金銭及び食物等のやりとり</w:t>
      </w:r>
      <w:bookmarkEnd w:id="18"/>
    </w:p>
    <w:bookmarkEnd w:id="17"/>
    <w:p w14:paraId="104533B3" w14:textId="3D011D4D" w:rsidR="00240C18" w:rsidRPr="00381401" w:rsidRDefault="00240C18" w:rsidP="00381401">
      <w:pPr>
        <w:overflowPunct w:val="0"/>
        <w:autoSpaceDN w:val="0"/>
        <w:ind w:firstLineChars="200" w:firstLine="419"/>
        <w:rPr>
          <w:szCs w:val="21"/>
        </w:rPr>
      </w:pPr>
      <w:r w:rsidRPr="006F3D1F">
        <w:rPr>
          <w:rFonts w:hint="eastAsia"/>
          <w:szCs w:val="21"/>
        </w:rPr>
        <w:t xml:space="preserve">④　</w:t>
      </w:r>
      <w:r w:rsidR="00DC44AF">
        <w:rPr>
          <w:rFonts w:hint="eastAsia"/>
          <w:szCs w:val="21"/>
        </w:rPr>
        <w:t>従業者</w:t>
      </w:r>
      <w:r w:rsidRPr="00381401">
        <w:rPr>
          <w:rFonts w:hint="eastAsia"/>
          <w:szCs w:val="21"/>
        </w:rPr>
        <w:t>に対する贈物や飲食のもてなし</w:t>
      </w:r>
    </w:p>
    <w:p w14:paraId="78EEBBA4" w14:textId="4B4BF0A9" w:rsidR="00286061" w:rsidRDefault="00286061" w:rsidP="008F1BE4">
      <w:pPr>
        <w:overflowPunct w:val="0"/>
        <w:autoSpaceDN w:val="0"/>
        <w:ind w:firstLineChars="200" w:firstLine="419"/>
      </w:pPr>
      <w:r w:rsidRPr="00381401">
        <w:rPr>
          <w:rFonts w:hint="eastAsia"/>
          <w:szCs w:val="21"/>
        </w:rPr>
        <w:t xml:space="preserve">⑤　</w:t>
      </w:r>
      <w:bookmarkStart w:id="19" w:name="_Hlk163046996"/>
      <w:r w:rsidR="00DC44AF">
        <w:rPr>
          <w:rFonts w:hint="eastAsia"/>
        </w:rPr>
        <w:t>従業者</w:t>
      </w:r>
      <w:r w:rsidR="007D69CE">
        <w:rPr>
          <w:rFonts w:hint="eastAsia"/>
        </w:rPr>
        <w:t>及び他の利用者に対する</w:t>
      </w:r>
      <w:r w:rsidR="007D69CE">
        <w:t>身体的</w:t>
      </w:r>
      <w:r w:rsidR="007D69CE">
        <w:rPr>
          <w:rFonts w:hint="eastAsia"/>
        </w:rPr>
        <w:t>・精神的暴力</w:t>
      </w:r>
      <w:bookmarkEnd w:id="19"/>
    </w:p>
    <w:p w14:paraId="39C4C8D9" w14:textId="2FF226FB" w:rsidR="007D69CE" w:rsidRDefault="007D69CE">
      <w:pPr>
        <w:overflowPunct w:val="0"/>
        <w:autoSpaceDN w:val="0"/>
        <w:ind w:firstLineChars="200" w:firstLine="419"/>
        <w:rPr>
          <w:szCs w:val="21"/>
        </w:rPr>
      </w:pPr>
      <w:r>
        <w:rPr>
          <w:rFonts w:hint="eastAsia"/>
          <w:szCs w:val="21"/>
        </w:rPr>
        <w:t>⑥　その他決められた以外の物の持ち込み</w:t>
      </w:r>
    </w:p>
    <w:p w14:paraId="68FA40D8" w14:textId="77777777" w:rsidR="007D69CE" w:rsidRPr="00381401" w:rsidRDefault="007D69CE" w:rsidP="00381401">
      <w:pPr>
        <w:overflowPunct w:val="0"/>
        <w:autoSpaceDN w:val="0"/>
        <w:ind w:firstLineChars="200" w:firstLine="419"/>
        <w:rPr>
          <w:szCs w:val="21"/>
        </w:rPr>
      </w:pPr>
    </w:p>
    <w:bookmarkEnd w:id="16"/>
    <w:p w14:paraId="769DBA24" w14:textId="75A209DB"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5156B9">
        <w:rPr>
          <w:rFonts w:ascii="ＭＳ ゴシック" w:eastAsia="ＭＳ ゴシック" w:hAnsi="ＭＳ ゴシック" w:hint="eastAsia"/>
          <w:szCs w:val="21"/>
        </w:rPr>
        <w:t>0</w:t>
      </w:r>
      <w:r w:rsidR="00240C18" w:rsidRPr="006F3D1F">
        <w:rPr>
          <w:rFonts w:ascii="ＭＳ ゴシック" w:eastAsia="ＭＳ ゴシック" w:hAnsi="ＭＳ ゴシック" w:hint="eastAsia"/>
          <w:szCs w:val="21"/>
        </w:rPr>
        <w:t xml:space="preserve">　緊急時の対応</w:t>
      </w:r>
    </w:p>
    <w:p w14:paraId="1BFAE899" w14:textId="5EE40C7D" w:rsidR="00240C18" w:rsidRDefault="00240C18" w:rsidP="006F3D1F">
      <w:pPr>
        <w:overflowPunct w:val="0"/>
        <w:autoSpaceDN w:val="0"/>
        <w:ind w:leftChars="100" w:left="210" w:firstLineChars="100" w:firstLine="210"/>
        <w:rPr>
          <w:szCs w:val="21"/>
        </w:rPr>
      </w:pPr>
      <w:r w:rsidRPr="006F3D1F">
        <w:rPr>
          <w:rFonts w:hint="eastAsia"/>
          <w:szCs w:val="21"/>
        </w:rPr>
        <w:t>サービス提供時に</w:t>
      </w:r>
      <w:r w:rsidR="00901C4A">
        <w:rPr>
          <w:rFonts w:hint="eastAsia"/>
          <w:szCs w:val="21"/>
        </w:rPr>
        <w:t>利用者</w:t>
      </w:r>
      <w:r w:rsidRPr="006F3D1F">
        <w:rPr>
          <w:rFonts w:hint="eastAsia"/>
          <w:szCs w:val="21"/>
        </w:rPr>
        <w:t>の病状の急変が生じた場合、その他必要な場合には、速やかに主治医又は協力医療機関に連絡等をとるなど必要な措置を講じます。</w:t>
      </w:r>
    </w:p>
    <w:p w14:paraId="06BE78AA" w14:textId="77777777" w:rsidR="005156B9" w:rsidRDefault="005156B9" w:rsidP="005156B9">
      <w:pPr>
        <w:overflowPunct w:val="0"/>
        <w:autoSpaceDN w:val="0"/>
        <w:rPr>
          <w:szCs w:val="21"/>
        </w:rPr>
      </w:pPr>
    </w:p>
    <w:p w14:paraId="78D6C25D" w14:textId="646109F2" w:rsidR="005156B9" w:rsidRPr="006F3D1F" w:rsidRDefault="005156B9" w:rsidP="005156B9">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Pr>
          <w:rFonts w:ascii="ＭＳ ゴシック" w:eastAsia="ＭＳ ゴシック" w:hAnsi="ＭＳ ゴシック" w:hint="eastAsia"/>
          <w:szCs w:val="21"/>
        </w:rPr>
        <w:t>1</w:t>
      </w:r>
      <w:r w:rsidRPr="006F3D1F">
        <w:rPr>
          <w:rFonts w:ascii="ＭＳ ゴシック" w:eastAsia="ＭＳ ゴシック" w:hAnsi="ＭＳ ゴシック" w:hint="eastAsia"/>
          <w:szCs w:val="21"/>
        </w:rPr>
        <w:t xml:space="preserve">　非常災害対策</w:t>
      </w:r>
    </w:p>
    <w:p w14:paraId="61EB6364" w14:textId="369FEF16" w:rsidR="005156B9" w:rsidRPr="006F3D1F" w:rsidRDefault="00DE56C8" w:rsidP="005156B9">
      <w:pPr>
        <w:overflowPunct w:val="0"/>
        <w:autoSpaceDN w:val="0"/>
        <w:ind w:leftChars="100" w:left="210" w:firstLineChars="100" w:firstLine="210"/>
        <w:rPr>
          <w:szCs w:val="21"/>
        </w:rPr>
      </w:pPr>
      <w:r>
        <w:rPr>
          <w:rFonts w:hint="eastAsia"/>
          <w:szCs w:val="21"/>
        </w:rPr>
        <w:t>施設</w:t>
      </w:r>
      <w:r w:rsidR="005156B9" w:rsidRPr="006F3D1F">
        <w:rPr>
          <w:rFonts w:hint="eastAsia"/>
          <w:szCs w:val="21"/>
        </w:rPr>
        <w:t>は、非常災害その他緊急の事態に備え、必要な設備を備えるとともに、常に関係機関と連絡を密にし、とるべき措置についてあらかじめ消防計画を作成し、消防計画に基づき、従業者等の訓練を行います。</w:t>
      </w:r>
    </w:p>
    <w:p w14:paraId="03B9F041" w14:textId="77777777" w:rsidR="00240C18" w:rsidRPr="00260F07" w:rsidRDefault="00240C18" w:rsidP="00240C18">
      <w:pPr>
        <w:overflowPunct w:val="0"/>
        <w:autoSpaceDN w:val="0"/>
        <w:rPr>
          <w:sz w:val="24"/>
        </w:rPr>
      </w:pPr>
    </w:p>
    <w:p w14:paraId="0F42A9B6" w14:textId="77777777"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12</w:t>
      </w:r>
      <w:r w:rsidR="00240C18" w:rsidRPr="006F3D1F">
        <w:rPr>
          <w:rFonts w:ascii="ＭＳ ゴシック" w:eastAsia="ＭＳ ゴシック" w:hAnsi="ＭＳ ゴシック" w:hint="eastAsia"/>
          <w:szCs w:val="21"/>
        </w:rPr>
        <w:t xml:space="preserve">　事故発生時の対応</w:t>
      </w:r>
    </w:p>
    <w:p w14:paraId="0B755229" w14:textId="211217B3" w:rsidR="00240C18" w:rsidRPr="006F3D1F" w:rsidRDefault="00240C18" w:rsidP="006F3D1F">
      <w:pPr>
        <w:overflowPunct w:val="0"/>
        <w:autoSpaceDN w:val="0"/>
        <w:ind w:leftChars="100" w:left="210" w:firstLineChars="100" w:firstLine="210"/>
        <w:rPr>
          <w:szCs w:val="21"/>
        </w:rPr>
      </w:pPr>
      <w:r w:rsidRPr="006F3D1F">
        <w:rPr>
          <w:rFonts w:hint="eastAsia"/>
          <w:szCs w:val="21"/>
        </w:rPr>
        <w:t>サービス提供により事故が発生した場合には、</w:t>
      </w:r>
      <w:r w:rsidR="004A02AC" w:rsidRPr="006F3D1F">
        <w:rPr>
          <w:rFonts w:hint="eastAsia"/>
          <w:szCs w:val="21"/>
        </w:rPr>
        <w:t>代理人</w:t>
      </w:r>
      <w:r w:rsidRPr="006F3D1F">
        <w:rPr>
          <w:rFonts w:hint="eastAsia"/>
          <w:szCs w:val="21"/>
        </w:rPr>
        <w:t>、市町村、関係医療機関等への連絡を行うなど必要な措置を講じ、事故の状況や事故に際してとった処置について記録し、賠償すべき事故の場合には、損害賠償を速やかに行います。</w:t>
      </w:r>
    </w:p>
    <w:p w14:paraId="46EA098A" w14:textId="77777777" w:rsidR="00240C18" w:rsidRPr="00260F07" w:rsidRDefault="00240C18" w:rsidP="00240C18">
      <w:pPr>
        <w:overflowPunct w:val="0"/>
        <w:autoSpaceDN w:val="0"/>
        <w:rPr>
          <w:sz w:val="24"/>
        </w:rPr>
      </w:pPr>
    </w:p>
    <w:p w14:paraId="29467F95" w14:textId="44714427"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3</w:t>
      </w:r>
      <w:r w:rsidR="00240C18" w:rsidRPr="006F3D1F">
        <w:rPr>
          <w:rFonts w:ascii="ＭＳ ゴシック" w:eastAsia="ＭＳ ゴシック" w:hAnsi="ＭＳ ゴシック" w:hint="eastAsia"/>
          <w:szCs w:val="21"/>
        </w:rPr>
        <w:t xml:space="preserve">　身体拘束の禁止</w:t>
      </w:r>
    </w:p>
    <w:p w14:paraId="10992E0E" w14:textId="0B312D81" w:rsidR="00240C18" w:rsidRPr="006F3D1F" w:rsidRDefault="00240C18" w:rsidP="006F3D1F">
      <w:pPr>
        <w:overflowPunct w:val="0"/>
        <w:autoSpaceDN w:val="0"/>
        <w:ind w:leftChars="100" w:left="210" w:firstLineChars="100" w:firstLine="210"/>
        <w:rPr>
          <w:szCs w:val="21"/>
        </w:rPr>
      </w:pPr>
      <w:r w:rsidRPr="006F3D1F">
        <w:rPr>
          <w:rFonts w:hint="eastAsia"/>
          <w:szCs w:val="21"/>
        </w:rPr>
        <w:t>原則として、</w:t>
      </w:r>
      <w:r w:rsidR="00901C4A">
        <w:rPr>
          <w:rFonts w:hint="eastAsia"/>
          <w:szCs w:val="21"/>
        </w:rPr>
        <w:t>利用者</w:t>
      </w:r>
      <w:r w:rsidRPr="006F3D1F">
        <w:rPr>
          <w:rFonts w:hint="eastAsia"/>
          <w:szCs w:val="21"/>
        </w:rPr>
        <w:t>の自由を制限するような身体拘束を行わないことを約束します。ただし、緊急やむを得ない理由により拘束をせざるを得ない場合には、事前に</w:t>
      </w:r>
      <w:r w:rsidR="00901C4A">
        <w:rPr>
          <w:rFonts w:hint="eastAsia"/>
          <w:szCs w:val="21"/>
        </w:rPr>
        <w:t>利用者</w:t>
      </w:r>
      <w:r w:rsidRPr="006F3D1F">
        <w:rPr>
          <w:rFonts w:hint="eastAsia"/>
          <w:szCs w:val="21"/>
        </w:rPr>
        <w:t>及び</w:t>
      </w:r>
      <w:r w:rsidR="003355E2" w:rsidRPr="006F3D1F">
        <w:rPr>
          <w:rFonts w:hint="eastAsia"/>
          <w:szCs w:val="21"/>
        </w:rPr>
        <w:t>代理人</w:t>
      </w:r>
      <w:r w:rsidRPr="006F3D1F">
        <w:rPr>
          <w:rFonts w:hint="eastAsia"/>
          <w:szCs w:val="21"/>
        </w:rPr>
        <w:t>へ十分な説明をし、同意を得るとともに、その態様及び時間、その際の</w:t>
      </w:r>
      <w:r w:rsidR="00901C4A">
        <w:rPr>
          <w:rFonts w:hint="eastAsia"/>
          <w:szCs w:val="21"/>
        </w:rPr>
        <w:t>利用者</w:t>
      </w:r>
      <w:r w:rsidRPr="006F3D1F">
        <w:rPr>
          <w:rFonts w:hint="eastAsia"/>
          <w:szCs w:val="21"/>
        </w:rPr>
        <w:t>の心身の状況並びに緊急やむを得ない理由について記録します。</w:t>
      </w:r>
    </w:p>
    <w:p w14:paraId="5F888808" w14:textId="77777777" w:rsidR="00240C18" w:rsidRPr="00260F07" w:rsidRDefault="00240C18" w:rsidP="00240C18">
      <w:pPr>
        <w:overflowPunct w:val="0"/>
        <w:autoSpaceDN w:val="0"/>
        <w:rPr>
          <w:sz w:val="24"/>
        </w:rPr>
      </w:pPr>
    </w:p>
    <w:p w14:paraId="13D7768C" w14:textId="4850596B"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4</w:t>
      </w:r>
      <w:r w:rsidR="00240C18" w:rsidRPr="006F3D1F">
        <w:rPr>
          <w:rFonts w:ascii="ＭＳ ゴシック" w:eastAsia="ＭＳ ゴシック" w:hAnsi="ＭＳ ゴシック" w:hint="eastAsia"/>
          <w:szCs w:val="21"/>
        </w:rPr>
        <w:t xml:space="preserve">　高齢者虐待の防止</w:t>
      </w:r>
      <w:r w:rsidR="008F1BE4">
        <w:rPr>
          <w:rFonts w:ascii="ＭＳ ゴシック" w:eastAsia="ＭＳ ゴシック" w:hAnsi="ＭＳ ゴシック" w:hint="eastAsia"/>
          <w:szCs w:val="21"/>
        </w:rPr>
        <w:t>、尊厳の保持</w:t>
      </w:r>
    </w:p>
    <w:p w14:paraId="4BEB91F4" w14:textId="6257918D" w:rsidR="00240C18" w:rsidRDefault="00901C4A" w:rsidP="00240C18">
      <w:pPr>
        <w:overflowPunct w:val="0"/>
        <w:autoSpaceDN w:val="0"/>
        <w:ind w:leftChars="100" w:left="210" w:firstLineChars="100" w:firstLine="210"/>
        <w:rPr>
          <w:szCs w:val="21"/>
        </w:rPr>
      </w:pPr>
      <w:r>
        <w:rPr>
          <w:rFonts w:hint="eastAsia"/>
          <w:szCs w:val="21"/>
        </w:rPr>
        <w:t>利用者</w:t>
      </w:r>
      <w:r w:rsidR="00240C18" w:rsidRPr="006F3D1F">
        <w:rPr>
          <w:rFonts w:hint="eastAsia"/>
          <w:szCs w:val="21"/>
        </w:rPr>
        <w:t>の人権の擁護、虐待の防止のために、研修等を通して従業員の人権意識や知識の向上に努め、</w:t>
      </w:r>
      <w:r>
        <w:rPr>
          <w:rFonts w:hint="eastAsia"/>
          <w:szCs w:val="21"/>
        </w:rPr>
        <w:t>利用者</w:t>
      </w:r>
      <w:r w:rsidR="00240C18" w:rsidRPr="006F3D1F">
        <w:rPr>
          <w:rFonts w:hint="eastAsia"/>
          <w:szCs w:val="21"/>
        </w:rPr>
        <w:t>の権利擁護に取り組める環境の整備に努めます。</w:t>
      </w:r>
    </w:p>
    <w:p w14:paraId="17CFCCBD" w14:textId="77777777" w:rsidR="008F1BE4" w:rsidRPr="006F3D1F" w:rsidRDefault="008F1BE4" w:rsidP="008F1BE4">
      <w:pPr>
        <w:overflowPunct w:val="0"/>
        <w:autoSpaceDN w:val="0"/>
        <w:ind w:leftChars="100" w:left="210" w:firstLineChars="100" w:firstLine="210"/>
        <w:rPr>
          <w:szCs w:val="21"/>
        </w:rPr>
      </w:pPr>
      <w:r>
        <w:rPr>
          <w:rFonts w:hint="eastAsia"/>
          <w:szCs w:val="21"/>
        </w:rPr>
        <w:t>利用者</w:t>
      </w:r>
      <w:r w:rsidRPr="006F3D1F">
        <w:rPr>
          <w:rFonts w:hint="eastAsia"/>
          <w:szCs w:val="21"/>
        </w:rPr>
        <w:t>の人権及びプライバシーの保護、ハラスメントの防止等のため業務マニュアルを作成し、従業者教育を行います。</w:t>
      </w:r>
    </w:p>
    <w:p w14:paraId="438F9427" w14:textId="284126E0" w:rsidR="008F1BE4" w:rsidRDefault="008F1BE4" w:rsidP="00240C18">
      <w:pPr>
        <w:overflowPunct w:val="0"/>
        <w:autoSpaceDN w:val="0"/>
        <w:ind w:leftChars="100" w:left="210" w:firstLineChars="100" w:firstLine="210"/>
        <w:rPr>
          <w:szCs w:val="21"/>
        </w:rPr>
      </w:pPr>
    </w:p>
    <w:p w14:paraId="1578372D" w14:textId="77777777" w:rsidR="00013C9B" w:rsidRPr="008F1BE4" w:rsidRDefault="00013C9B" w:rsidP="00240C18">
      <w:pPr>
        <w:overflowPunct w:val="0"/>
        <w:autoSpaceDN w:val="0"/>
        <w:ind w:leftChars="100" w:left="210" w:firstLineChars="100" w:firstLine="210"/>
        <w:rPr>
          <w:szCs w:val="21"/>
        </w:rPr>
      </w:pPr>
    </w:p>
    <w:p w14:paraId="5E778BE2" w14:textId="074923CA" w:rsidR="005156B9" w:rsidRPr="006F3D1F" w:rsidRDefault="005156B9" w:rsidP="005156B9">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lastRenderedPageBreak/>
        <w:t>1</w:t>
      </w:r>
      <w:r w:rsidR="008F1BE4">
        <w:rPr>
          <w:rFonts w:ascii="ＭＳ ゴシック" w:eastAsia="ＭＳ ゴシック" w:hAnsi="ＭＳ ゴシック" w:hint="eastAsia"/>
          <w:szCs w:val="21"/>
        </w:rPr>
        <w:t>5</w:t>
      </w:r>
      <w:r w:rsidRPr="006F3D1F">
        <w:rPr>
          <w:rFonts w:ascii="ＭＳ ゴシック" w:eastAsia="ＭＳ ゴシック" w:hAnsi="ＭＳ ゴシック" w:hint="eastAsia"/>
          <w:szCs w:val="21"/>
        </w:rPr>
        <w:t xml:space="preserve">　守秘義務に関する対策</w:t>
      </w:r>
    </w:p>
    <w:p w14:paraId="2B3E42EE" w14:textId="1985E37B" w:rsidR="005156B9" w:rsidRPr="006F3D1F" w:rsidRDefault="00DE56C8" w:rsidP="005156B9">
      <w:pPr>
        <w:overflowPunct w:val="0"/>
        <w:autoSpaceDN w:val="0"/>
        <w:ind w:leftChars="100" w:left="210" w:firstLineChars="100" w:firstLine="210"/>
        <w:rPr>
          <w:szCs w:val="21"/>
        </w:rPr>
      </w:pPr>
      <w:r>
        <w:rPr>
          <w:rFonts w:hint="eastAsia"/>
          <w:szCs w:val="21"/>
        </w:rPr>
        <w:t>施設</w:t>
      </w:r>
      <w:r w:rsidR="005156B9" w:rsidRPr="006F3D1F">
        <w:rPr>
          <w:rFonts w:hint="eastAsia"/>
          <w:szCs w:val="21"/>
        </w:rPr>
        <w:t>及び従業者は、業務上知り得た</w:t>
      </w:r>
      <w:r w:rsidR="005156B9">
        <w:rPr>
          <w:rFonts w:hint="eastAsia"/>
          <w:szCs w:val="21"/>
        </w:rPr>
        <w:t>利用者</w:t>
      </w:r>
      <w:r w:rsidR="005156B9" w:rsidRPr="006F3D1F">
        <w:rPr>
          <w:rFonts w:hint="eastAsia"/>
          <w:szCs w:val="21"/>
        </w:rPr>
        <w:t>及び代理人の秘密を保守します。また、退職後においてもこれらの秘密を保守するべき旨を、従業者との雇用契約の内容としています。</w:t>
      </w:r>
    </w:p>
    <w:p w14:paraId="274B2737" w14:textId="77777777" w:rsidR="00240C18" w:rsidRPr="00260F07" w:rsidRDefault="00240C18" w:rsidP="00240C18">
      <w:pPr>
        <w:overflowPunct w:val="0"/>
        <w:autoSpaceDN w:val="0"/>
        <w:rPr>
          <w:rFonts w:ascii="ＭＳ ゴシック" w:eastAsia="ＭＳ ゴシック" w:hAnsi="ＭＳ ゴシック"/>
          <w:sz w:val="24"/>
        </w:rPr>
      </w:pPr>
    </w:p>
    <w:p w14:paraId="092C4033" w14:textId="1BEE9EC7"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6</w:t>
      </w:r>
      <w:r w:rsidR="00240C18" w:rsidRPr="006F3D1F">
        <w:rPr>
          <w:rFonts w:ascii="ＭＳ ゴシック" w:eastAsia="ＭＳ ゴシック" w:hAnsi="ＭＳ ゴシック" w:hint="eastAsia"/>
          <w:szCs w:val="21"/>
        </w:rPr>
        <w:t xml:space="preserve">　苦情相談窓口</w:t>
      </w:r>
    </w:p>
    <w:p w14:paraId="01A7A87E" w14:textId="77777777" w:rsidR="00240C18" w:rsidRPr="006F3D1F" w:rsidRDefault="00240C18" w:rsidP="00240C18">
      <w:pPr>
        <w:overflowPunct w:val="0"/>
        <w:autoSpaceDN w:val="0"/>
        <w:ind w:firstLineChars="100" w:firstLine="210"/>
        <w:rPr>
          <w:szCs w:val="21"/>
        </w:rPr>
      </w:pPr>
      <w:r w:rsidRPr="006F3D1F">
        <w:rPr>
          <w:rFonts w:hint="eastAsia"/>
          <w:szCs w:val="21"/>
        </w:rPr>
        <w:t>※サービスに関する相談や苦情については、次の窓口で対応します。</w:t>
      </w:r>
    </w:p>
    <w:p w14:paraId="17F79396" w14:textId="71B3A7DA" w:rsidR="00240C18" w:rsidRPr="006F3D1F" w:rsidRDefault="00240C18" w:rsidP="00240C18">
      <w:pPr>
        <w:overflowPunct w:val="0"/>
        <w:autoSpaceDN w:val="0"/>
        <w:ind w:firstLineChars="200" w:firstLine="419"/>
        <w:rPr>
          <w:szCs w:val="21"/>
        </w:rPr>
      </w:pPr>
      <w:r w:rsidRPr="006F3D1F">
        <w:rPr>
          <w:rFonts w:hint="eastAsia"/>
          <w:szCs w:val="21"/>
        </w:rPr>
        <w:t>ご利用相談室　窓口担当者：</w:t>
      </w:r>
      <w:r w:rsidR="00CC0C35">
        <w:rPr>
          <w:rFonts w:hint="eastAsia"/>
          <w:szCs w:val="21"/>
        </w:rPr>
        <w:t>片山五郎昭</w:t>
      </w:r>
      <w:r w:rsidRPr="006F3D1F">
        <w:rPr>
          <w:rFonts w:hint="eastAsia"/>
          <w:szCs w:val="21"/>
        </w:rPr>
        <w:t>（</w:t>
      </w:r>
      <w:r w:rsidR="00CC0C35">
        <w:rPr>
          <w:rFonts w:hint="eastAsia"/>
          <w:szCs w:val="21"/>
        </w:rPr>
        <w:t>副施設長</w:t>
      </w:r>
      <w:r w:rsidRPr="006F3D1F">
        <w:rPr>
          <w:rFonts w:hint="eastAsia"/>
          <w:szCs w:val="21"/>
        </w:rPr>
        <w:t>）</w:t>
      </w:r>
    </w:p>
    <w:p w14:paraId="0FE5A29C" w14:textId="1968CC22" w:rsidR="00240C18" w:rsidRPr="006F3D1F" w:rsidRDefault="00240C18" w:rsidP="00240C18">
      <w:pPr>
        <w:overflowPunct w:val="0"/>
        <w:autoSpaceDN w:val="0"/>
        <w:ind w:firstLineChars="200" w:firstLine="419"/>
        <w:rPr>
          <w:szCs w:val="21"/>
        </w:rPr>
      </w:pPr>
      <w:r w:rsidRPr="006F3D1F">
        <w:rPr>
          <w:rFonts w:hint="eastAsia"/>
          <w:szCs w:val="21"/>
        </w:rPr>
        <w:t>ご利用時間：</w:t>
      </w:r>
      <w:r w:rsidR="00CC0C35">
        <w:rPr>
          <w:rFonts w:hint="eastAsia"/>
          <w:szCs w:val="21"/>
        </w:rPr>
        <w:t>月</w:t>
      </w:r>
      <w:r w:rsidRPr="006F3D1F">
        <w:rPr>
          <w:rFonts w:hint="eastAsia"/>
          <w:szCs w:val="21"/>
        </w:rPr>
        <w:t>～</w:t>
      </w:r>
      <w:r w:rsidR="00CC0C35">
        <w:rPr>
          <w:rFonts w:hint="eastAsia"/>
          <w:szCs w:val="21"/>
        </w:rPr>
        <w:t>金</w:t>
      </w:r>
      <w:r w:rsidRPr="006F3D1F">
        <w:rPr>
          <w:rFonts w:hint="eastAsia"/>
          <w:szCs w:val="21"/>
        </w:rPr>
        <w:t xml:space="preserve">曜日　</w:t>
      </w:r>
      <w:r w:rsidR="00CC0C35">
        <w:rPr>
          <w:rFonts w:hint="eastAsia"/>
          <w:szCs w:val="21"/>
        </w:rPr>
        <w:t>８</w:t>
      </w:r>
      <w:r w:rsidRPr="006F3D1F">
        <w:rPr>
          <w:rFonts w:hint="eastAsia"/>
          <w:szCs w:val="21"/>
        </w:rPr>
        <w:t>時</w:t>
      </w:r>
      <w:r w:rsidR="00CC0C35">
        <w:rPr>
          <w:rFonts w:hint="eastAsia"/>
          <w:szCs w:val="21"/>
        </w:rPr>
        <w:t>００</w:t>
      </w:r>
      <w:r w:rsidRPr="006F3D1F">
        <w:rPr>
          <w:rFonts w:hint="eastAsia"/>
          <w:szCs w:val="21"/>
        </w:rPr>
        <w:t>分～</w:t>
      </w:r>
      <w:r w:rsidR="00CC0C35">
        <w:rPr>
          <w:rFonts w:hint="eastAsia"/>
          <w:szCs w:val="21"/>
        </w:rPr>
        <w:t>１７</w:t>
      </w:r>
      <w:r w:rsidRPr="006F3D1F">
        <w:rPr>
          <w:rFonts w:hint="eastAsia"/>
          <w:szCs w:val="21"/>
        </w:rPr>
        <w:t>時</w:t>
      </w:r>
      <w:r w:rsidR="00CC0C35">
        <w:rPr>
          <w:rFonts w:hint="eastAsia"/>
          <w:szCs w:val="21"/>
        </w:rPr>
        <w:t>００</w:t>
      </w:r>
      <w:r w:rsidRPr="006F3D1F">
        <w:rPr>
          <w:rFonts w:hint="eastAsia"/>
          <w:szCs w:val="21"/>
        </w:rPr>
        <w:t>分</w:t>
      </w:r>
    </w:p>
    <w:p w14:paraId="779BF3BA" w14:textId="2074DD01" w:rsidR="00240C18" w:rsidRDefault="001C51D1" w:rsidP="00240C18">
      <w:pPr>
        <w:overflowPunct w:val="0"/>
        <w:autoSpaceDN w:val="0"/>
        <w:ind w:firstLineChars="200" w:firstLine="419"/>
        <w:rPr>
          <w:szCs w:val="21"/>
        </w:rPr>
      </w:pPr>
      <w:r>
        <w:rPr>
          <w:rFonts w:hint="eastAsia"/>
          <w:szCs w:val="21"/>
        </w:rPr>
        <w:t>ご連絡先</w:t>
      </w:r>
      <w:r w:rsidR="00240C18" w:rsidRPr="006F3D1F">
        <w:rPr>
          <w:rFonts w:hint="eastAsia"/>
          <w:szCs w:val="21"/>
        </w:rPr>
        <w:t xml:space="preserve">　　電話</w:t>
      </w:r>
      <w:r>
        <w:rPr>
          <w:rFonts w:hint="eastAsia"/>
          <w:szCs w:val="21"/>
        </w:rPr>
        <w:t>番号</w:t>
      </w:r>
      <w:r w:rsidR="00240C18" w:rsidRPr="006F3D1F">
        <w:rPr>
          <w:rFonts w:hint="eastAsia"/>
          <w:szCs w:val="21"/>
        </w:rPr>
        <w:t xml:space="preserve">　</w:t>
      </w:r>
      <w:r w:rsidR="00CC0C35">
        <w:rPr>
          <w:rFonts w:hint="eastAsia"/>
          <w:szCs w:val="21"/>
        </w:rPr>
        <w:t xml:space="preserve">０８３５－２２－５５０１ </w:t>
      </w:r>
      <w:r>
        <w:rPr>
          <w:rFonts w:hint="eastAsia"/>
          <w:szCs w:val="21"/>
        </w:rPr>
        <w:t>メール：</w:t>
      </w:r>
      <w:r w:rsidR="00CC0C35">
        <w:rPr>
          <w:rFonts w:hint="eastAsia"/>
          <w:szCs w:val="21"/>
        </w:rPr>
        <w:t>tokuyo</w:t>
      </w:r>
      <w:r w:rsidR="00622FCD" w:rsidRPr="0040209E">
        <w:rPr>
          <w:rFonts w:hint="eastAsia"/>
        </w:rPr>
        <w:t>@</w:t>
      </w:r>
      <w:r w:rsidR="00CC0C35">
        <w:rPr>
          <w:rFonts w:hint="eastAsia"/>
        </w:rPr>
        <w:t>life.care</w:t>
      </w:r>
      <w:r w:rsidR="00622FCD" w:rsidRPr="0040209E">
        <w:t>.</w:t>
      </w:r>
      <w:r w:rsidR="00CC0C35">
        <w:rPr>
          <w:rFonts w:hint="eastAsia"/>
        </w:rPr>
        <w:t>takasago.</w:t>
      </w:r>
      <w:r w:rsidR="00622FCD" w:rsidRPr="0040209E">
        <w:t>jp</w:t>
      </w:r>
    </w:p>
    <w:p w14:paraId="3D1B7D18" w14:textId="77777777" w:rsidR="001C51D1" w:rsidRPr="001C51D1" w:rsidRDefault="001C51D1" w:rsidP="00240C18">
      <w:pPr>
        <w:overflowPunct w:val="0"/>
        <w:autoSpaceDN w:val="0"/>
        <w:ind w:firstLineChars="200" w:firstLine="419"/>
        <w:rPr>
          <w:szCs w:val="21"/>
        </w:rPr>
      </w:pPr>
    </w:p>
    <w:p w14:paraId="34E21FD8" w14:textId="474B20FF" w:rsidR="00240C18" w:rsidRPr="00013C9B" w:rsidRDefault="00240C18" w:rsidP="00013C9B">
      <w:pPr>
        <w:pStyle w:val="afe"/>
        <w:numPr>
          <w:ilvl w:val="0"/>
          <w:numId w:val="41"/>
        </w:numPr>
        <w:overflowPunct w:val="0"/>
        <w:autoSpaceDN w:val="0"/>
        <w:ind w:leftChars="0"/>
        <w:rPr>
          <w:szCs w:val="21"/>
        </w:rPr>
      </w:pPr>
      <w:r w:rsidRPr="00013C9B">
        <w:rPr>
          <w:rFonts w:hint="eastAsia"/>
          <w:szCs w:val="21"/>
        </w:rPr>
        <w:t>公的機関においても、次の機関において苦情申し出ができます。</w:t>
      </w:r>
    </w:p>
    <w:p w14:paraId="61EC67AD" w14:textId="037BE39F" w:rsidR="00240C18" w:rsidRPr="006F3D1F" w:rsidRDefault="00CC0C35" w:rsidP="00013C9B">
      <w:pPr>
        <w:overflowPunct w:val="0"/>
        <w:autoSpaceDN w:val="0"/>
        <w:ind w:leftChars="270" w:left="566" w:firstLineChars="200" w:firstLine="419"/>
        <w:rPr>
          <w:szCs w:val="21"/>
        </w:rPr>
      </w:pPr>
      <w:r>
        <w:rPr>
          <w:rFonts w:hint="eastAsia"/>
          <w:szCs w:val="21"/>
        </w:rPr>
        <w:t>防府</w:t>
      </w:r>
      <w:r w:rsidR="00240C18" w:rsidRPr="006F3D1F">
        <w:rPr>
          <w:rFonts w:hint="eastAsia"/>
          <w:szCs w:val="21"/>
        </w:rPr>
        <w:t>市</w:t>
      </w:r>
      <w:r>
        <w:rPr>
          <w:rFonts w:hint="eastAsia"/>
          <w:szCs w:val="21"/>
        </w:rPr>
        <w:t>高齢福祉課</w:t>
      </w:r>
    </w:p>
    <w:p w14:paraId="45523941" w14:textId="6EC83A83" w:rsidR="00240C18" w:rsidRPr="006F3D1F" w:rsidRDefault="00240C18" w:rsidP="00240C18">
      <w:pPr>
        <w:overflowPunct w:val="0"/>
        <w:autoSpaceDN w:val="0"/>
        <w:ind w:leftChars="270" w:left="566"/>
        <w:rPr>
          <w:szCs w:val="21"/>
        </w:rPr>
      </w:pPr>
      <w:r w:rsidRPr="006F3D1F">
        <w:rPr>
          <w:rFonts w:hint="eastAsia"/>
          <w:szCs w:val="21"/>
        </w:rPr>
        <w:t xml:space="preserve">　</w:t>
      </w:r>
      <w:r w:rsidR="00013C9B">
        <w:rPr>
          <w:rFonts w:hint="eastAsia"/>
          <w:szCs w:val="21"/>
        </w:rPr>
        <w:t xml:space="preserve">　　　　</w:t>
      </w:r>
      <w:r w:rsidR="00CC0C35">
        <w:rPr>
          <w:rFonts w:hint="eastAsia"/>
          <w:szCs w:val="21"/>
        </w:rPr>
        <w:t>山口</w:t>
      </w:r>
      <w:r w:rsidRPr="006F3D1F">
        <w:rPr>
          <w:rFonts w:hint="eastAsia"/>
          <w:szCs w:val="21"/>
        </w:rPr>
        <w:t>県</w:t>
      </w:r>
      <w:r w:rsidR="00CC0C35">
        <w:rPr>
          <w:rFonts w:hint="eastAsia"/>
          <w:szCs w:val="21"/>
        </w:rPr>
        <w:t>防府</w:t>
      </w:r>
      <w:r w:rsidRPr="006F3D1F">
        <w:rPr>
          <w:rFonts w:hint="eastAsia"/>
          <w:szCs w:val="21"/>
        </w:rPr>
        <w:t>市</w:t>
      </w:r>
      <w:r w:rsidR="00CC0C35">
        <w:rPr>
          <w:rFonts w:hint="eastAsia"/>
          <w:szCs w:val="21"/>
        </w:rPr>
        <w:t>寿町７－１</w:t>
      </w:r>
    </w:p>
    <w:p w14:paraId="7E6B518B" w14:textId="09C2E537" w:rsidR="00240C18" w:rsidRPr="006F3D1F" w:rsidRDefault="00240C18" w:rsidP="00240C18">
      <w:pPr>
        <w:overflowPunct w:val="0"/>
        <w:autoSpaceDN w:val="0"/>
        <w:ind w:leftChars="270" w:left="566"/>
        <w:rPr>
          <w:szCs w:val="21"/>
        </w:rPr>
      </w:pPr>
      <w:r w:rsidRPr="006F3D1F">
        <w:rPr>
          <w:rFonts w:hint="eastAsia"/>
          <w:szCs w:val="21"/>
        </w:rPr>
        <w:t xml:space="preserve">　　</w:t>
      </w:r>
      <w:r w:rsidR="00013C9B">
        <w:rPr>
          <w:rFonts w:hint="eastAsia"/>
          <w:szCs w:val="21"/>
        </w:rPr>
        <w:t xml:space="preserve">　　　　　　</w:t>
      </w:r>
      <w:r w:rsidRPr="006F3D1F">
        <w:rPr>
          <w:rFonts w:hint="eastAsia"/>
          <w:szCs w:val="21"/>
        </w:rPr>
        <w:t>電話番号：</w:t>
      </w:r>
      <w:r w:rsidR="00CC0C35">
        <w:rPr>
          <w:rFonts w:hint="eastAsia"/>
          <w:szCs w:val="21"/>
        </w:rPr>
        <w:t>0835-23-2128</w:t>
      </w:r>
      <w:r w:rsidRPr="006F3D1F">
        <w:rPr>
          <w:rFonts w:hint="eastAsia"/>
          <w:szCs w:val="21"/>
        </w:rPr>
        <w:t xml:space="preserve">　</w:t>
      </w:r>
      <w:r w:rsidR="0037292D">
        <w:rPr>
          <w:rFonts w:hint="eastAsia"/>
          <w:szCs w:val="21"/>
        </w:rPr>
        <w:t>fax：0835-27-0098</w:t>
      </w:r>
    </w:p>
    <w:p w14:paraId="76244704" w14:textId="06D2BB74" w:rsidR="00240C18" w:rsidRPr="006F3D1F" w:rsidRDefault="00240C18" w:rsidP="00013C9B">
      <w:pPr>
        <w:overflowPunct w:val="0"/>
        <w:autoSpaceDN w:val="0"/>
        <w:ind w:leftChars="270" w:left="566" w:firstLineChars="800" w:firstLine="1676"/>
        <w:rPr>
          <w:szCs w:val="21"/>
        </w:rPr>
      </w:pPr>
      <w:r w:rsidRPr="006F3D1F">
        <w:rPr>
          <w:rFonts w:hint="eastAsia"/>
          <w:szCs w:val="21"/>
        </w:rPr>
        <w:t>受付時間：</w:t>
      </w:r>
      <w:r w:rsidR="0037292D">
        <w:rPr>
          <w:rFonts w:hint="eastAsia"/>
          <w:szCs w:val="21"/>
        </w:rPr>
        <w:t>9</w:t>
      </w:r>
      <w:r w:rsidRPr="006F3D1F">
        <w:rPr>
          <w:rFonts w:hint="eastAsia"/>
          <w:szCs w:val="21"/>
        </w:rPr>
        <w:t>時</w:t>
      </w:r>
      <w:r w:rsidR="0037292D">
        <w:rPr>
          <w:rFonts w:hint="eastAsia"/>
          <w:szCs w:val="21"/>
        </w:rPr>
        <w:t>00</w:t>
      </w:r>
      <w:r w:rsidRPr="006F3D1F">
        <w:rPr>
          <w:rFonts w:hint="eastAsia"/>
          <w:szCs w:val="21"/>
        </w:rPr>
        <w:t>分～</w:t>
      </w:r>
      <w:r w:rsidR="0037292D">
        <w:rPr>
          <w:rFonts w:hint="eastAsia"/>
          <w:szCs w:val="21"/>
        </w:rPr>
        <w:t>17</w:t>
      </w:r>
      <w:r w:rsidRPr="006F3D1F">
        <w:rPr>
          <w:rFonts w:hint="eastAsia"/>
          <w:szCs w:val="21"/>
        </w:rPr>
        <w:t>時</w:t>
      </w:r>
      <w:r w:rsidR="0037292D">
        <w:rPr>
          <w:rFonts w:hint="eastAsia"/>
          <w:szCs w:val="21"/>
        </w:rPr>
        <w:t>00</w:t>
      </w:r>
      <w:r w:rsidRPr="006F3D1F">
        <w:rPr>
          <w:rFonts w:hint="eastAsia"/>
          <w:szCs w:val="21"/>
        </w:rPr>
        <w:t>分（土日、祝日を除く）</w:t>
      </w:r>
    </w:p>
    <w:p w14:paraId="194AA175" w14:textId="2AF973DD" w:rsidR="0037292D" w:rsidRPr="006F3D1F" w:rsidRDefault="0037292D" w:rsidP="00013C9B">
      <w:pPr>
        <w:overflowPunct w:val="0"/>
        <w:autoSpaceDN w:val="0"/>
        <w:ind w:firstLineChars="450" w:firstLine="943"/>
        <w:rPr>
          <w:szCs w:val="21"/>
        </w:rPr>
      </w:pPr>
      <w:r>
        <w:rPr>
          <w:rFonts w:hint="eastAsia"/>
          <w:szCs w:val="21"/>
        </w:rPr>
        <w:t>山口市山口総合支所介護保険課</w:t>
      </w:r>
    </w:p>
    <w:p w14:paraId="5F20CD22" w14:textId="03ABC3EE" w:rsidR="0037292D" w:rsidRPr="006F3D1F" w:rsidRDefault="0037292D" w:rsidP="0037292D">
      <w:pPr>
        <w:overflowPunct w:val="0"/>
        <w:autoSpaceDN w:val="0"/>
        <w:ind w:leftChars="270" w:left="566"/>
        <w:rPr>
          <w:szCs w:val="21"/>
        </w:rPr>
      </w:pPr>
      <w:r w:rsidRPr="006F3D1F">
        <w:rPr>
          <w:rFonts w:hint="eastAsia"/>
          <w:szCs w:val="21"/>
        </w:rPr>
        <w:t xml:space="preserve">　</w:t>
      </w:r>
      <w:r w:rsidR="00013C9B">
        <w:rPr>
          <w:rFonts w:hint="eastAsia"/>
          <w:szCs w:val="21"/>
        </w:rPr>
        <w:t xml:space="preserve">　　　　</w:t>
      </w:r>
      <w:r>
        <w:rPr>
          <w:rFonts w:hint="eastAsia"/>
          <w:szCs w:val="21"/>
        </w:rPr>
        <w:t>山口市亀山町２－１</w:t>
      </w:r>
    </w:p>
    <w:p w14:paraId="086A8412" w14:textId="63EC7A93" w:rsidR="0037292D" w:rsidRPr="006F3D1F" w:rsidRDefault="0037292D" w:rsidP="0037292D">
      <w:pPr>
        <w:overflowPunct w:val="0"/>
        <w:autoSpaceDN w:val="0"/>
        <w:ind w:leftChars="270" w:left="566"/>
        <w:rPr>
          <w:szCs w:val="21"/>
        </w:rPr>
      </w:pPr>
      <w:r w:rsidRPr="006F3D1F">
        <w:rPr>
          <w:rFonts w:hint="eastAsia"/>
          <w:szCs w:val="21"/>
        </w:rPr>
        <w:t xml:space="preserve">　　</w:t>
      </w:r>
      <w:r w:rsidR="00013C9B">
        <w:rPr>
          <w:rFonts w:hint="eastAsia"/>
          <w:szCs w:val="21"/>
        </w:rPr>
        <w:t xml:space="preserve">　　　　　　</w:t>
      </w:r>
      <w:r w:rsidRPr="006F3D1F">
        <w:rPr>
          <w:rFonts w:hint="eastAsia"/>
          <w:szCs w:val="21"/>
        </w:rPr>
        <w:t>電話番号：</w:t>
      </w:r>
      <w:r>
        <w:rPr>
          <w:rFonts w:hint="eastAsia"/>
          <w:szCs w:val="21"/>
        </w:rPr>
        <w:t>083-934-2795</w:t>
      </w:r>
      <w:r w:rsidRPr="006F3D1F">
        <w:rPr>
          <w:rFonts w:hint="eastAsia"/>
          <w:szCs w:val="21"/>
        </w:rPr>
        <w:t xml:space="preserve">　</w:t>
      </w:r>
      <w:r>
        <w:rPr>
          <w:rFonts w:hint="eastAsia"/>
          <w:szCs w:val="21"/>
        </w:rPr>
        <w:t>fax：083-934-2669</w:t>
      </w:r>
    </w:p>
    <w:p w14:paraId="79595D89" w14:textId="06DAE86D" w:rsidR="0037292D" w:rsidRPr="006F3D1F" w:rsidRDefault="0037292D" w:rsidP="00013C9B">
      <w:pPr>
        <w:overflowPunct w:val="0"/>
        <w:autoSpaceDN w:val="0"/>
        <w:ind w:leftChars="270" w:left="566" w:firstLineChars="800" w:firstLine="1676"/>
        <w:rPr>
          <w:szCs w:val="21"/>
        </w:rPr>
      </w:pPr>
      <w:r w:rsidRPr="006F3D1F">
        <w:rPr>
          <w:rFonts w:hint="eastAsia"/>
          <w:szCs w:val="21"/>
        </w:rPr>
        <w:t>受付時間：</w:t>
      </w:r>
      <w:r>
        <w:rPr>
          <w:rFonts w:hint="eastAsia"/>
          <w:szCs w:val="21"/>
        </w:rPr>
        <w:t>9</w:t>
      </w:r>
      <w:r w:rsidRPr="006F3D1F">
        <w:rPr>
          <w:rFonts w:hint="eastAsia"/>
          <w:szCs w:val="21"/>
        </w:rPr>
        <w:t>時</w:t>
      </w:r>
      <w:r>
        <w:rPr>
          <w:rFonts w:hint="eastAsia"/>
          <w:szCs w:val="21"/>
        </w:rPr>
        <w:t>00</w:t>
      </w:r>
      <w:r w:rsidRPr="006F3D1F">
        <w:rPr>
          <w:rFonts w:hint="eastAsia"/>
          <w:szCs w:val="21"/>
        </w:rPr>
        <w:t>分～</w:t>
      </w:r>
      <w:r>
        <w:rPr>
          <w:rFonts w:hint="eastAsia"/>
          <w:szCs w:val="21"/>
        </w:rPr>
        <w:t>17</w:t>
      </w:r>
      <w:r w:rsidRPr="006F3D1F">
        <w:rPr>
          <w:rFonts w:hint="eastAsia"/>
          <w:szCs w:val="21"/>
        </w:rPr>
        <w:t>時</w:t>
      </w:r>
      <w:r>
        <w:rPr>
          <w:rFonts w:hint="eastAsia"/>
          <w:szCs w:val="21"/>
        </w:rPr>
        <w:t>00</w:t>
      </w:r>
      <w:r w:rsidRPr="006F3D1F">
        <w:rPr>
          <w:rFonts w:hint="eastAsia"/>
          <w:szCs w:val="21"/>
        </w:rPr>
        <w:t>分（土日、祝日を除く）</w:t>
      </w:r>
    </w:p>
    <w:p w14:paraId="75E76778" w14:textId="73680F72" w:rsidR="00240C18" w:rsidRPr="006F3D1F" w:rsidRDefault="0037292D" w:rsidP="00013C9B">
      <w:pPr>
        <w:overflowPunct w:val="0"/>
        <w:autoSpaceDN w:val="0"/>
        <w:ind w:leftChars="270" w:left="566" w:firstLineChars="200" w:firstLine="419"/>
        <w:rPr>
          <w:szCs w:val="21"/>
          <w:lang w:eastAsia="zh-TW"/>
        </w:rPr>
      </w:pPr>
      <w:r>
        <w:rPr>
          <w:rFonts w:hint="eastAsia"/>
          <w:szCs w:val="21"/>
        </w:rPr>
        <w:t>山口</w:t>
      </w:r>
      <w:r w:rsidR="00240C18" w:rsidRPr="006F3D1F">
        <w:rPr>
          <w:rFonts w:hint="eastAsia"/>
          <w:szCs w:val="21"/>
          <w:lang w:eastAsia="zh-TW"/>
        </w:rPr>
        <w:t>県国民健康保険団体連合会介護保険課</w:t>
      </w:r>
    </w:p>
    <w:p w14:paraId="49794E25" w14:textId="087A2825" w:rsidR="00240C18" w:rsidRPr="006F3D1F" w:rsidRDefault="00240C18" w:rsidP="00240C18">
      <w:pPr>
        <w:overflowPunct w:val="0"/>
        <w:autoSpaceDN w:val="0"/>
        <w:ind w:leftChars="270" w:left="566"/>
        <w:rPr>
          <w:szCs w:val="21"/>
          <w:lang w:eastAsia="zh-TW"/>
        </w:rPr>
      </w:pPr>
      <w:r w:rsidRPr="006F3D1F">
        <w:rPr>
          <w:rFonts w:hint="eastAsia"/>
          <w:szCs w:val="21"/>
          <w:lang w:eastAsia="zh-TW"/>
        </w:rPr>
        <w:t xml:space="preserve">　</w:t>
      </w:r>
      <w:r w:rsidR="00013C9B">
        <w:rPr>
          <w:rFonts w:hint="eastAsia"/>
          <w:szCs w:val="21"/>
        </w:rPr>
        <w:t xml:space="preserve">　　　　</w:t>
      </w:r>
      <w:r w:rsidR="0037292D">
        <w:rPr>
          <w:rFonts w:hint="eastAsia"/>
          <w:szCs w:val="21"/>
          <w:lang w:eastAsia="zh-TW"/>
        </w:rPr>
        <w:t>山口</w:t>
      </w:r>
      <w:r w:rsidRPr="006F3D1F">
        <w:rPr>
          <w:rFonts w:hint="eastAsia"/>
          <w:szCs w:val="21"/>
          <w:lang w:eastAsia="zh-TW"/>
        </w:rPr>
        <w:t>県</w:t>
      </w:r>
      <w:r w:rsidR="0037292D">
        <w:rPr>
          <w:rFonts w:hint="eastAsia"/>
          <w:szCs w:val="21"/>
          <w:lang w:eastAsia="zh-TW"/>
        </w:rPr>
        <w:t>山口</w:t>
      </w:r>
      <w:r w:rsidRPr="006F3D1F">
        <w:rPr>
          <w:rFonts w:hint="eastAsia"/>
          <w:szCs w:val="21"/>
          <w:lang w:eastAsia="zh-TW"/>
        </w:rPr>
        <w:t>市</w:t>
      </w:r>
      <w:r w:rsidR="0037292D">
        <w:rPr>
          <w:rFonts w:hint="eastAsia"/>
          <w:szCs w:val="21"/>
          <w:lang w:eastAsia="zh-TW"/>
        </w:rPr>
        <w:t>朝田１９８０－７</w:t>
      </w:r>
    </w:p>
    <w:p w14:paraId="4DB7BC7B" w14:textId="628AAA66" w:rsidR="00240C18" w:rsidRPr="006F3D1F" w:rsidRDefault="00240C18" w:rsidP="00240C18">
      <w:pPr>
        <w:overflowPunct w:val="0"/>
        <w:autoSpaceDN w:val="0"/>
        <w:ind w:leftChars="270" w:left="566"/>
        <w:rPr>
          <w:szCs w:val="21"/>
          <w:lang w:eastAsia="zh-TW"/>
        </w:rPr>
      </w:pPr>
      <w:r w:rsidRPr="006F3D1F">
        <w:rPr>
          <w:rFonts w:hint="eastAsia"/>
          <w:szCs w:val="21"/>
          <w:lang w:eastAsia="zh-TW"/>
        </w:rPr>
        <w:t xml:space="preserve">　　</w:t>
      </w:r>
      <w:r w:rsidR="00013C9B">
        <w:rPr>
          <w:rFonts w:hint="eastAsia"/>
          <w:szCs w:val="21"/>
        </w:rPr>
        <w:t xml:space="preserve">　　　　　　</w:t>
      </w:r>
      <w:r w:rsidRPr="006F3D1F">
        <w:rPr>
          <w:rFonts w:hint="eastAsia"/>
          <w:szCs w:val="21"/>
          <w:lang w:eastAsia="zh-TW"/>
        </w:rPr>
        <w:t>電話番号：</w:t>
      </w:r>
      <w:r w:rsidR="0037292D">
        <w:rPr>
          <w:rFonts w:hint="eastAsia"/>
          <w:szCs w:val="21"/>
          <w:lang w:eastAsia="zh-TW"/>
        </w:rPr>
        <w:t>083-995-1010</w:t>
      </w:r>
      <w:r w:rsidRPr="006F3D1F">
        <w:rPr>
          <w:rFonts w:hint="eastAsia"/>
          <w:szCs w:val="21"/>
          <w:lang w:eastAsia="zh-TW"/>
        </w:rPr>
        <w:t xml:space="preserve">　</w:t>
      </w:r>
      <w:r w:rsidR="0037292D">
        <w:rPr>
          <w:rFonts w:hint="eastAsia"/>
          <w:szCs w:val="21"/>
          <w:lang w:eastAsia="zh-TW"/>
        </w:rPr>
        <w:t>fax</w:t>
      </w:r>
      <w:r w:rsidR="001C51D1">
        <w:rPr>
          <w:rFonts w:hint="eastAsia"/>
          <w:szCs w:val="21"/>
          <w:lang w:eastAsia="zh-TW"/>
        </w:rPr>
        <w:t>：</w:t>
      </w:r>
      <w:r w:rsidR="0037292D">
        <w:rPr>
          <w:rFonts w:hint="eastAsia"/>
          <w:szCs w:val="21"/>
          <w:lang w:eastAsia="zh-TW"/>
        </w:rPr>
        <w:t>083-934-3665</w:t>
      </w:r>
    </w:p>
    <w:p w14:paraId="1CC688C3" w14:textId="7E10EA41" w:rsidR="00240C18" w:rsidRPr="006F3D1F" w:rsidRDefault="00240C18" w:rsidP="00013C9B">
      <w:pPr>
        <w:overflowPunct w:val="0"/>
        <w:autoSpaceDN w:val="0"/>
        <w:ind w:leftChars="270" w:left="566" w:firstLineChars="800" w:firstLine="1676"/>
        <w:rPr>
          <w:szCs w:val="21"/>
        </w:rPr>
      </w:pPr>
      <w:r w:rsidRPr="006F3D1F">
        <w:rPr>
          <w:rFonts w:hint="eastAsia"/>
          <w:szCs w:val="21"/>
        </w:rPr>
        <w:t>受付時間</w:t>
      </w:r>
      <w:r w:rsidR="0037292D">
        <w:rPr>
          <w:rFonts w:hint="eastAsia"/>
          <w:szCs w:val="21"/>
        </w:rPr>
        <w:t xml:space="preserve">　9</w:t>
      </w:r>
      <w:r w:rsidRPr="006F3D1F">
        <w:rPr>
          <w:rFonts w:hint="eastAsia"/>
          <w:szCs w:val="21"/>
        </w:rPr>
        <w:t>時</w:t>
      </w:r>
      <w:r w:rsidR="0037292D">
        <w:rPr>
          <w:rFonts w:hint="eastAsia"/>
          <w:szCs w:val="21"/>
        </w:rPr>
        <w:t>00</w:t>
      </w:r>
      <w:r w:rsidRPr="006F3D1F">
        <w:rPr>
          <w:rFonts w:hint="eastAsia"/>
          <w:szCs w:val="21"/>
        </w:rPr>
        <w:t>分～</w:t>
      </w:r>
      <w:r w:rsidR="0037292D">
        <w:rPr>
          <w:rFonts w:hint="eastAsia"/>
          <w:szCs w:val="21"/>
        </w:rPr>
        <w:t>17</w:t>
      </w:r>
      <w:r w:rsidRPr="006F3D1F">
        <w:rPr>
          <w:rFonts w:hint="eastAsia"/>
          <w:szCs w:val="21"/>
        </w:rPr>
        <w:t>時</w:t>
      </w:r>
      <w:r w:rsidR="0037292D">
        <w:rPr>
          <w:rFonts w:hint="eastAsia"/>
          <w:szCs w:val="21"/>
        </w:rPr>
        <w:t>00</w:t>
      </w:r>
      <w:r w:rsidRPr="006F3D1F">
        <w:rPr>
          <w:rFonts w:hint="eastAsia"/>
          <w:szCs w:val="21"/>
        </w:rPr>
        <w:t>分（土日、祝日を除く）</w:t>
      </w:r>
    </w:p>
    <w:p w14:paraId="07795EA9" w14:textId="77777777" w:rsidR="00240C18" w:rsidRPr="0037292D" w:rsidRDefault="00240C18" w:rsidP="00240C18">
      <w:pPr>
        <w:overflowPunct w:val="0"/>
        <w:autoSpaceDN w:val="0"/>
        <w:ind w:firstLineChars="100" w:firstLine="210"/>
        <w:rPr>
          <w:szCs w:val="21"/>
        </w:rPr>
      </w:pPr>
    </w:p>
    <w:p w14:paraId="47061954" w14:textId="4F70EF6B" w:rsidR="00C96839" w:rsidRPr="00013C9B" w:rsidRDefault="00240C18" w:rsidP="00013C9B">
      <w:pPr>
        <w:pStyle w:val="afe"/>
        <w:numPr>
          <w:ilvl w:val="0"/>
          <w:numId w:val="41"/>
        </w:numPr>
        <w:overflowPunct w:val="0"/>
        <w:autoSpaceDN w:val="0"/>
        <w:ind w:leftChars="0"/>
        <w:rPr>
          <w:szCs w:val="21"/>
        </w:rPr>
      </w:pPr>
      <w:r w:rsidRPr="00013C9B">
        <w:rPr>
          <w:rFonts w:hint="eastAsia"/>
          <w:szCs w:val="21"/>
          <w:lang w:eastAsia="zh-TW"/>
        </w:rPr>
        <w:t>第三者委員　　氏</w:t>
      </w:r>
      <w:r w:rsidR="00013C9B">
        <w:rPr>
          <w:rFonts w:hint="eastAsia"/>
          <w:szCs w:val="21"/>
        </w:rPr>
        <w:t xml:space="preserve">　　</w:t>
      </w:r>
      <w:r w:rsidRPr="00013C9B">
        <w:rPr>
          <w:rFonts w:hint="eastAsia"/>
          <w:szCs w:val="21"/>
          <w:lang w:eastAsia="zh-TW"/>
        </w:rPr>
        <w:t>名</w:t>
      </w:r>
      <w:r w:rsidR="00013C9B">
        <w:rPr>
          <w:rFonts w:hint="eastAsia"/>
          <w:szCs w:val="21"/>
        </w:rPr>
        <w:t xml:space="preserve">　　　</w:t>
      </w:r>
      <w:r w:rsidRPr="00013C9B">
        <w:rPr>
          <w:rFonts w:hint="eastAsia"/>
          <w:szCs w:val="21"/>
          <w:lang w:eastAsia="zh-TW"/>
        </w:rPr>
        <w:t xml:space="preserve">　</w:t>
      </w:r>
      <w:r w:rsidR="00C96839" w:rsidRPr="00013C9B">
        <w:rPr>
          <w:rFonts w:hint="eastAsia"/>
          <w:szCs w:val="21"/>
        </w:rPr>
        <w:t xml:space="preserve">湯浅　克彦　</w:t>
      </w:r>
      <w:r w:rsidRPr="00013C9B">
        <w:rPr>
          <w:rFonts w:hint="eastAsia"/>
          <w:szCs w:val="21"/>
          <w:lang w:eastAsia="zh-TW"/>
        </w:rPr>
        <w:t xml:space="preserve">住所　</w:t>
      </w:r>
      <w:r w:rsidR="00C96839" w:rsidRPr="00013C9B">
        <w:rPr>
          <w:rFonts w:hint="eastAsia"/>
          <w:szCs w:val="21"/>
        </w:rPr>
        <w:t>防府市大字高井８３７番地の２</w:t>
      </w:r>
      <w:r w:rsidRPr="00013C9B">
        <w:rPr>
          <w:rFonts w:hint="eastAsia"/>
          <w:szCs w:val="21"/>
          <w:lang w:eastAsia="zh-TW"/>
        </w:rPr>
        <w:t xml:space="preserve">　　</w:t>
      </w:r>
    </w:p>
    <w:p w14:paraId="36BBA262" w14:textId="7DC4F6ED" w:rsidR="00240C18" w:rsidRPr="006F3D1F" w:rsidRDefault="00240C18" w:rsidP="00013C9B">
      <w:pPr>
        <w:overflowPunct w:val="0"/>
        <w:autoSpaceDN w:val="0"/>
        <w:ind w:firstLineChars="950" w:firstLine="1990"/>
        <w:rPr>
          <w:szCs w:val="21"/>
        </w:rPr>
      </w:pPr>
      <w:r w:rsidRPr="006F3D1F">
        <w:rPr>
          <w:rFonts w:hint="eastAsia"/>
          <w:szCs w:val="21"/>
          <w:lang w:eastAsia="zh-TW"/>
        </w:rPr>
        <w:t>電話番号</w:t>
      </w:r>
      <w:r w:rsidR="00C96839">
        <w:rPr>
          <w:rFonts w:hint="eastAsia"/>
          <w:szCs w:val="21"/>
        </w:rPr>
        <w:t xml:space="preserve">　</w:t>
      </w:r>
      <w:r w:rsidR="00013C9B">
        <w:rPr>
          <w:rFonts w:hint="eastAsia"/>
          <w:szCs w:val="21"/>
        </w:rPr>
        <w:t xml:space="preserve">       </w:t>
      </w:r>
      <w:r w:rsidR="00C96839">
        <w:rPr>
          <w:rFonts w:hint="eastAsia"/>
          <w:szCs w:val="21"/>
        </w:rPr>
        <w:t>0835-23-0438</w:t>
      </w:r>
    </w:p>
    <w:p w14:paraId="5751652A" w14:textId="110678B7" w:rsidR="00240C18" w:rsidRPr="006F3D1F" w:rsidRDefault="00240C18" w:rsidP="00013C9B">
      <w:pPr>
        <w:overflowPunct w:val="0"/>
        <w:autoSpaceDN w:val="0"/>
        <w:ind w:firstLineChars="1000" w:firstLine="2095"/>
        <w:rPr>
          <w:szCs w:val="21"/>
        </w:rPr>
      </w:pPr>
      <w:r w:rsidRPr="006F3D1F">
        <w:rPr>
          <w:rFonts w:hint="eastAsia"/>
          <w:szCs w:val="21"/>
        </w:rPr>
        <w:t>公平中立な立場で、苦情を受け付け相談にのっていただける委員です。</w:t>
      </w:r>
    </w:p>
    <w:p w14:paraId="68A2D4BF" w14:textId="77777777" w:rsidR="00240C18" w:rsidRDefault="00240C18" w:rsidP="00240C18">
      <w:pPr>
        <w:overflowPunct w:val="0"/>
        <w:autoSpaceDN w:val="0"/>
        <w:rPr>
          <w:sz w:val="24"/>
        </w:rPr>
      </w:pPr>
    </w:p>
    <w:p w14:paraId="60321123" w14:textId="77777777" w:rsidR="00013C9B" w:rsidRDefault="00013C9B" w:rsidP="00240C18">
      <w:pPr>
        <w:overflowPunct w:val="0"/>
        <w:autoSpaceDN w:val="0"/>
        <w:rPr>
          <w:sz w:val="24"/>
        </w:rPr>
      </w:pPr>
    </w:p>
    <w:p w14:paraId="4CCDCE02" w14:textId="77777777" w:rsidR="00013C9B" w:rsidRDefault="00013C9B" w:rsidP="00240C18">
      <w:pPr>
        <w:overflowPunct w:val="0"/>
        <w:autoSpaceDN w:val="0"/>
        <w:rPr>
          <w:sz w:val="24"/>
        </w:rPr>
      </w:pPr>
    </w:p>
    <w:p w14:paraId="53D5515D" w14:textId="77777777" w:rsidR="00013C9B" w:rsidRDefault="00013C9B" w:rsidP="00240C18">
      <w:pPr>
        <w:overflowPunct w:val="0"/>
        <w:autoSpaceDN w:val="0"/>
        <w:rPr>
          <w:sz w:val="24"/>
        </w:rPr>
      </w:pPr>
    </w:p>
    <w:p w14:paraId="2D135D62" w14:textId="77777777" w:rsidR="00013C9B" w:rsidRDefault="00013C9B" w:rsidP="00240C18">
      <w:pPr>
        <w:overflowPunct w:val="0"/>
        <w:autoSpaceDN w:val="0"/>
        <w:rPr>
          <w:sz w:val="24"/>
        </w:rPr>
      </w:pPr>
    </w:p>
    <w:p w14:paraId="1B746031" w14:textId="77777777" w:rsidR="00013C9B" w:rsidRDefault="00013C9B" w:rsidP="00240C18">
      <w:pPr>
        <w:overflowPunct w:val="0"/>
        <w:autoSpaceDN w:val="0"/>
        <w:rPr>
          <w:sz w:val="24"/>
        </w:rPr>
      </w:pPr>
    </w:p>
    <w:p w14:paraId="08F81E27" w14:textId="77777777" w:rsidR="00013C9B" w:rsidRDefault="00013C9B" w:rsidP="00240C18">
      <w:pPr>
        <w:overflowPunct w:val="0"/>
        <w:autoSpaceDN w:val="0"/>
        <w:rPr>
          <w:sz w:val="24"/>
        </w:rPr>
      </w:pPr>
    </w:p>
    <w:p w14:paraId="4BBBE126" w14:textId="77777777" w:rsidR="00013C9B" w:rsidRDefault="00013C9B" w:rsidP="00240C18">
      <w:pPr>
        <w:overflowPunct w:val="0"/>
        <w:autoSpaceDN w:val="0"/>
        <w:rPr>
          <w:sz w:val="24"/>
        </w:rPr>
      </w:pPr>
    </w:p>
    <w:p w14:paraId="3C97AE71" w14:textId="77777777" w:rsidR="00013C9B" w:rsidRDefault="00013C9B" w:rsidP="00240C18">
      <w:pPr>
        <w:overflowPunct w:val="0"/>
        <w:autoSpaceDN w:val="0"/>
        <w:rPr>
          <w:sz w:val="24"/>
        </w:rPr>
      </w:pPr>
    </w:p>
    <w:p w14:paraId="3F782DF0" w14:textId="77777777" w:rsidR="00013C9B" w:rsidRDefault="00013C9B" w:rsidP="00240C18">
      <w:pPr>
        <w:overflowPunct w:val="0"/>
        <w:autoSpaceDN w:val="0"/>
        <w:rPr>
          <w:sz w:val="24"/>
        </w:rPr>
      </w:pPr>
    </w:p>
    <w:p w14:paraId="5ACED273" w14:textId="77777777" w:rsidR="00013C9B" w:rsidRDefault="00013C9B" w:rsidP="00240C18">
      <w:pPr>
        <w:overflowPunct w:val="0"/>
        <w:autoSpaceDN w:val="0"/>
        <w:rPr>
          <w:sz w:val="24"/>
        </w:rPr>
      </w:pPr>
    </w:p>
    <w:p w14:paraId="1863649D" w14:textId="77777777" w:rsidR="00013C9B" w:rsidRDefault="00013C9B" w:rsidP="00240C18">
      <w:pPr>
        <w:overflowPunct w:val="0"/>
        <w:autoSpaceDN w:val="0"/>
        <w:rPr>
          <w:sz w:val="24"/>
        </w:rPr>
      </w:pPr>
    </w:p>
    <w:p w14:paraId="7CDF70F2" w14:textId="77777777" w:rsidR="00013C9B" w:rsidRPr="00260F07" w:rsidRDefault="00013C9B" w:rsidP="00240C18">
      <w:pPr>
        <w:overflowPunct w:val="0"/>
        <w:autoSpaceDN w:val="0"/>
        <w:rPr>
          <w:sz w:val="24"/>
        </w:rPr>
      </w:pPr>
    </w:p>
    <w:p w14:paraId="49C89115" w14:textId="2C4DFA15" w:rsidR="00240C18" w:rsidRPr="006F3D1F" w:rsidRDefault="00EA46A3" w:rsidP="006F3D1F">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lastRenderedPageBreak/>
        <w:t>1</w:t>
      </w:r>
      <w:r w:rsidR="008F1BE4">
        <w:rPr>
          <w:rFonts w:ascii="ＭＳ ゴシック" w:eastAsia="ＭＳ ゴシック" w:hAnsi="ＭＳ ゴシック" w:hint="eastAsia"/>
          <w:szCs w:val="21"/>
        </w:rPr>
        <w:t>7</w:t>
      </w:r>
      <w:r w:rsidR="00240C18" w:rsidRPr="006F3D1F">
        <w:rPr>
          <w:rFonts w:ascii="ＭＳ ゴシック" w:eastAsia="ＭＳ ゴシック" w:hAnsi="ＭＳ ゴシック" w:hint="eastAsia"/>
          <w:szCs w:val="21"/>
        </w:rPr>
        <w:t xml:space="preserve">　協力医療機関等</w:t>
      </w:r>
    </w:p>
    <w:p w14:paraId="07F251A9" w14:textId="77777777" w:rsidR="00013C9B" w:rsidRDefault="00FC0F6E" w:rsidP="00240C18">
      <w:pPr>
        <w:overflowPunct w:val="0"/>
        <w:autoSpaceDN w:val="0"/>
        <w:adjustRightInd w:val="0"/>
        <w:ind w:leftChars="99" w:left="207" w:firstLineChars="99" w:firstLine="207"/>
        <w:rPr>
          <w:szCs w:val="21"/>
        </w:rPr>
      </w:pPr>
      <w:r w:rsidRPr="006F3D1F">
        <w:rPr>
          <w:rFonts w:hint="eastAsia"/>
          <w:szCs w:val="21"/>
        </w:rPr>
        <w:t>施設</w:t>
      </w:r>
      <w:r w:rsidR="00240C18" w:rsidRPr="006F3D1F">
        <w:rPr>
          <w:rFonts w:hint="eastAsia"/>
          <w:szCs w:val="21"/>
        </w:rPr>
        <w:t>は、下記の医療機関や歯科診療所に協力をいただき、</w:t>
      </w:r>
      <w:r w:rsidR="00993AAF">
        <w:rPr>
          <w:rFonts w:hint="eastAsia"/>
          <w:szCs w:val="21"/>
        </w:rPr>
        <w:t>利用者</w:t>
      </w:r>
      <w:r w:rsidR="00240C18" w:rsidRPr="006F3D1F">
        <w:rPr>
          <w:rFonts w:hint="eastAsia"/>
          <w:szCs w:val="21"/>
        </w:rPr>
        <w:t>の状態が急変した場合等には、</w:t>
      </w:r>
    </w:p>
    <w:p w14:paraId="2E72A979" w14:textId="35FB622E" w:rsidR="00240C18" w:rsidRDefault="00240C18" w:rsidP="00240C18">
      <w:pPr>
        <w:overflowPunct w:val="0"/>
        <w:autoSpaceDN w:val="0"/>
        <w:adjustRightInd w:val="0"/>
        <w:ind w:leftChars="99" w:left="207" w:firstLineChars="99" w:firstLine="207"/>
        <w:rPr>
          <w:szCs w:val="21"/>
        </w:rPr>
      </w:pPr>
      <w:r w:rsidRPr="006F3D1F">
        <w:rPr>
          <w:rFonts w:hint="eastAsia"/>
          <w:szCs w:val="21"/>
        </w:rPr>
        <w:t>速やかに対応をお願いするようにしています。</w:t>
      </w:r>
    </w:p>
    <w:p w14:paraId="6E11A532" w14:textId="77777777" w:rsidR="00013C9B" w:rsidRDefault="00013C9B" w:rsidP="00240C18">
      <w:pPr>
        <w:overflowPunct w:val="0"/>
        <w:autoSpaceDN w:val="0"/>
        <w:adjustRightInd w:val="0"/>
        <w:ind w:leftChars="99" w:left="207" w:firstLineChars="99" w:firstLine="207"/>
        <w:rPr>
          <w:szCs w:val="21"/>
        </w:rPr>
      </w:pPr>
    </w:p>
    <w:p w14:paraId="2ED974BC" w14:textId="383F0DB6" w:rsidR="00C96839" w:rsidRDefault="00C96839" w:rsidP="00C96839">
      <w:pPr>
        <w:overflowPunct w:val="0"/>
        <w:autoSpaceDN w:val="0"/>
        <w:adjustRightInd w:val="0"/>
        <w:ind w:firstLineChars="100" w:firstLine="210"/>
        <w:rPr>
          <w:szCs w:val="21"/>
        </w:rPr>
      </w:pPr>
      <w:r>
        <w:rPr>
          <w:rFonts w:hint="eastAsia"/>
          <w:szCs w:val="21"/>
        </w:rPr>
        <w:t>【協力医療機関】</w:t>
      </w:r>
    </w:p>
    <w:p w14:paraId="52F82906" w14:textId="39A77CEA" w:rsidR="00C96839" w:rsidRDefault="00C96839" w:rsidP="00C96839">
      <w:pPr>
        <w:overflowPunct w:val="0"/>
        <w:autoSpaceDN w:val="0"/>
        <w:adjustRightInd w:val="0"/>
        <w:ind w:firstLineChars="100" w:firstLine="210"/>
        <w:rPr>
          <w:szCs w:val="21"/>
        </w:rPr>
      </w:pPr>
      <w:r>
        <w:rPr>
          <w:rFonts w:hint="eastAsia"/>
          <w:szCs w:val="21"/>
        </w:rPr>
        <w:t xml:space="preserve">　名称　ライフクリニック</w:t>
      </w:r>
    </w:p>
    <w:p w14:paraId="06554068" w14:textId="4633D696" w:rsidR="00C96839" w:rsidRDefault="00C96839" w:rsidP="00C96839">
      <w:pPr>
        <w:overflowPunct w:val="0"/>
        <w:autoSpaceDN w:val="0"/>
        <w:adjustRightInd w:val="0"/>
        <w:ind w:firstLineChars="100" w:firstLine="210"/>
        <w:rPr>
          <w:szCs w:val="21"/>
        </w:rPr>
      </w:pPr>
      <w:r>
        <w:rPr>
          <w:rFonts w:hint="eastAsia"/>
          <w:szCs w:val="21"/>
        </w:rPr>
        <w:t xml:space="preserve">　住所　防府市上右田３３４</w:t>
      </w:r>
    </w:p>
    <w:p w14:paraId="25BBFC1F" w14:textId="77777777" w:rsidR="00FA4485" w:rsidRDefault="00FA4485" w:rsidP="00C96839">
      <w:pPr>
        <w:overflowPunct w:val="0"/>
        <w:autoSpaceDN w:val="0"/>
        <w:adjustRightInd w:val="0"/>
        <w:ind w:firstLineChars="100" w:firstLine="210"/>
        <w:rPr>
          <w:szCs w:val="21"/>
        </w:rPr>
      </w:pPr>
    </w:p>
    <w:p w14:paraId="31AD6EC2" w14:textId="77777777" w:rsidR="00FA4485" w:rsidRDefault="00FA4485" w:rsidP="00FA4485">
      <w:pPr>
        <w:overflowPunct w:val="0"/>
        <w:autoSpaceDN w:val="0"/>
        <w:adjustRightInd w:val="0"/>
        <w:ind w:firstLineChars="100" w:firstLine="210"/>
        <w:rPr>
          <w:szCs w:val="21"/>
          <w:lang w:eastAsia="zh-TW"/>
        </w:rPr>
      </w:pPr>
      <w:r>
        <w:rPr>
          <w:rFonts w:hint="eastAsia"/>
          <w:szCs w:val="21"/>
          <w:lang w:eastAsia="zh-TW"/>
        </w:rPr>
        <w:t>【協力医療機関】</w:t>
      </w:r>
    </w:p>
    <w:p w14:paraId="657EE277" w14:textId="77777777" w:rsidR="00FA4485" w:rsidRDefault="00FA4485" w:rsidP="00FA4485">
      <w:pPr>
        <w:overflowPunct w:val="0"/>
        <w:autoSpaceDN w:val="0"/>
        <w:adjustRightInd w:val="0"/>
        <w:ind w:firstLineChars="200" w:firstLine="419"/>
        <w:rPr>
          <w:szCs w:val="21"/>
        </w:rPr>
      </w:pPr>
      <w:r>
        <w:rPr>
          <w:rFonts w:hint="eastAsia"/>
          <w:szCs w:val="21"/>
          <w:lang w:eastAsia="zh-TW"/>
        </w:rPr>
        <w:t xml:space="preserve">名称  </w:t>
      </w:r>
      <w:r>
        <w:rPr>
          <w:rFonts w:hint="eastAsia"/>
          <w:szCs w:val="21"/>
        </w:rPr>
        <w:t>防府消化器病センター</w:t>
      </w:r>
    </w:p>
    <w:p w14:paraId="4FC2CED7" w14:textId="77777777" w:rsidR="00FA4485" w:rsidRDefault="00FA4485" w:rsidP="00FA4485">
      <w:pPr>
        <w:overflowPunct w:val="0"/>
        <w:autoSpaceDN w:val="0"/>
        <w:adjustRightInd w:val="0"/>
        <w:ind w:firstLineChars="200" w:firstLine="419"/>
        <w:rPr>
          <w:szCs w:val="21"/>
        </w:rPr>
      </w:pPr>
      <w:r>
        <w:rPr>
          <w:rFonts w:hint="eastAsia"/>
          <w:szCs w:val="21"/>
        </w:rPr>
        <w:t>住所  山口県防府市駅南町１４－３３</w:t>
      </w:r>
    </w:p>
    <w:p w14:paraId="33BB288E" w14:textId="77777777" w:rsidR="00FA4485" w:rsidRPr="006F3D1F" w:rsidRDefault="00FA4485" w:rsidP="00FA4485">
      <w:pPr>
        <w:overflowPunct w:val="0"/>
        <w:autoSpaceDN w:val="0"/>
        <w:adjustRightInd w:val="0"/>
        <w:rPr>
          <w:szCs w:val="21"/>
        </w:rPr>
      </w:pPr>
    </w:p>
    <w:p w14:paraId="7FDC4E6F" w14:textId="77777777" w:rsidR="00240C18" w:rsidRPr="006F3D1F" w:rsidRDefault="00240C18" w:rsidP="00240C18">
      <w:pPr>
        <w:overflowPunct w:val="0"/>
        <w:autoSpaceDN w:val="0"/>
        <w:adjustRightInd w:val="0"/>
        <w:ind w:firstLineChars="100" w:firstLine="210"/>
        <w:rPr>
          <w:szCs w:val="21"/>
          <w:lang w:eastAsia="zh-TW"/>
        </w:rPr>
      </w:pPr>
      <w:r w:rsidRPr="006F3D1F">
        <w:rPr>
          <w:rFonts w:hint="eastAsia"/>
          <w:szCs w:val="21"/>
          <w:lang w:eastAsia="zh-TW"/>
        </w:rPr>
        <w:t>【協力医療機関】</w:t>
      </w:r>
    </w:p>
    <w:p w14:paraId="41BA0377" w14:textId="43E4B96D" w:rsidR="00240C18" w:rsidRPr="006F3D1F" w:rsidRDefault="00240C18" w:rsidP="00240C18">
      <w:pPr>
        <w:overflowPunct w:val="0"/>
        <w:autoSpaceDN w:val="0"/>
        <w:adjustRightInd w:val="0"/>
        <w:ind w:firstLineChars="200" w:firstLine="419"/>
        <w:rPr>
          <w:szCs w:val="21"/>
          <w:lang w:eastAsia="zh-TW"/>
        </w:rPr>
      </w:pPr>
      <w:bookmarkStart w:id="20" w:name="_Hlk159399961"/>
      <w:r w:rsidRPr="006F3D1F">
        <w:rPr>
          <w:rFonts w:hint="eastAsia"/>
          <w:szCs w:val="21"/>
          <w:lang w:eastAsia="zh-TW"/>
        </w:rPr>
        <w:t>名称</w:t>
      </w:r>
      <w:r w:rsidRPr="006F3D1F">
        <w:rPr>
          <w:szCs w:val="21"/>
          <w:lang w:eastAsia="zh-TW"/>
        </w:rPr>
        <w:t xml:space="preserve">  </w:t>
      </w:r>
      <w:r w:rsidR="00C96839">
        <w:rPr>
          <w:rFonts w:hint="eastAsia"/>
          <w:szCs w:val="21"/>
        </w:rPr>
        <w:t>山口はくあい</w:t>
      </w:r>
      <w:r w:rsidRPr="006F3D1F">
        <w:rPr>
          <w:rFonts w:hint="eastAsia"/>
          <w:szCs w:val="21"/>
          <w:lang w:eastAsia="zh-TW"/>
        </w:rPr>
        <w:t>病院</w:t>
      </w:r>
    </w:p>
    <w:p w14:paraId="1823D1E9" w14:textId="38640916" w:rsidR="00240C18" w:rsidRPr="006F3D1F" w:rsidRDefault="00240C18" w:rsidP="00240C18">
      <w:pPr>
        <w:overflowPunct w:val="0"/>
        <w:autoSpaceDN w:val="0"/>
        <w:adjustRightInd w:val="0"/>
        <w:ind w:firstLineChars="200" w:firstLine="419"/>
        <w:rPr>
          <w:szCs w:val="21"/>
        </w:rPr>
      </w:pPr>
      <w:r w:rsidRPr="006F3D1F">
        <w:rPr>
          <w:rFonts w:hint="eastAsia"/>
          <w:szCs w:val="21"/>
        </w:rPr>
        <w:t>住所</w:t>
      </w:r>
      <w:r w:rsidRPr="006F3D1F">
        <w:rPr>
          <w:szCs w:val="21"/>
        </w:rPr>
        <w:t xml:space="preserve">  </w:t>
      </w:r>
      <w:r w:rsidR="00C96839">
        <w:rPr>
          <w:rFonts w:hint="eastAsia"/>
          <w:szCs w:val="21"/>
        </w:rPr>
        <w:t>山口</w:t>
      </w:r>
      <w:r w:rsidRPr="006F3D1F">
        <w:rPr>
          <w:rFonts w:hint="eastAsia"/>
          <w:szCs w:val="21"/>
        </w:rPr>
        <w:t>県</w:t>
      </w:r>
      <w:r w:rsidR="00C96839">
        <w:rPr>
          <w:rFonts w:hint="eastAsia"/>
          <w:szCs w:val="21"/>
        </w:rPr>
        <w:t>防府</w:t>
      </w:r>
      <w:r w:rsidRPr="006F3D1F">
        <w:rPr>
          <w:rFonts w:hint="eastAsia"/>
          <w:szCs w:val="21"/>
        </w:rPr>
        <w:t>市</w:t>
      </w:r>
      <w:r w:rsidR="00C96839">
        <w:rPr>
          <w:rFonts w:hint="eastAsia"/>
          <w:szCs w:val="21"/>
        </w:rPr>
        <w:t>お茶屋</w:t>
      </w:r>
      <w:r w:rsidRPr="006F3D1F">
        <w:rPr>
          <w:rFonts w:hint="eastAsia"/>
          <w:szCs w:val="21"/>
        </w:rPr>
        <w:t>町</w:t>
      </w:r>
      <w:r w:rsidR="00C96839">
        <w:rPr>
          <w:rFonts w:hint="eastAsia"/>
          <w:szCs w:val="21"/>
        </w:rPr>
        <w:t>２</w:t>
      </w:r>
      <w:r w:rsidRPr="006F3D1F">
        <w:rPr>
          <w:rFonts w:hint="eastAsia"/>
          <w:szCs w:val="21"/>
        </w:rPr>
        <w:t>丁目</w:t>
      </w:r>
      <w:r w:rsidR="00C96839">
        <w:rPr>
          <w:rFonts w:hint="eastAsia"/>
          <w:szCs w:val="21"/>
        </w:rPr>
        <w:t>１２</w:t>
      </w:r>
      <w:r w:rsidRPr="006F3D1F">
        <w:rPr>
          <w:rFonts w:hint="eastAsia"/>
          <w:szCs w:val="21"/>
        </w:rPr>
        <w:t>番地</w:t>
      </w:r>
    </w:p>
    <w:bookmarkEnd w:id="20"/>
    <w:p w14:paraId="31389DC7" w14:textId="77777777" w:rsidR="00240C18" w:rsidRPr="006F3D1F" w:rsidRDefault="00240C18" w:rsidP="00240C18">
      <w:pPr>
        <w:overflowPunct w:val="0"/>
        <w:autoSpaceDN w:val="0"/>
        <w:adjustRightInd w:val="0"/>
        <w:ind w:firstLineChars="200" w:firstLine="419"/>
        <w:rPr>
          <w:szCs w:val="21"/>
        </w:rPr>
      </w:pPr>
    </w:p>
    <w:p w14:paraId="4F66166D" w14:textId="77777777" w:rsidR="00FA4485" w:rsidRDefault="00FA4485" w:rsidP="00C96839">
      <w:pPr>
        <w:overflowPunct w:val="0"/>
        <w:autoSpaceDN w:val="0"/>
        <w:adjustRightInd w:val="0"/>
        <w:ind w:firstLineChars="100" w:firstLine="210"/>
        <w:rPr>
          <w:szCs w:val="21"/>
        </w:rPr>
      </w:pPr>
    </w:p>
    <w:p w14:paraId="5D48D6E3" w14:textId="4514F0C9" w:rsidR="00240C18" w:rsidRPr="006F3D1F" w:rsidRDefault="00240C18" w:rsidP="00C96839">
      <w:pPr>
        <w:overflowPunct w:val="0"/>
        <w:autoSpaceDN w:val="0"/>
        <w:adjustRightInd w:val="0"/>
        <w:ind w:firstLineChars="100" w:firstLine="210"/>
        <w:rPr>
          <w:szCs w:val="21"/>
        </w:rPr>
      </w:pPr>
      <w:r w:rsidRPr="006F3D1F">
        <w:rPr>
          <w:rFonts w:hint="eastAsia"/>
          <w:szCs w:val="21"/>
          <w:lang w:eastAsia="zh-TW"/>
        </w:rPr>
        <w:t>【協力歯科医療機関】</w:t>
      </w:r>
    </w:p>
    <w:p w14:paraId="4E689868" w14:textId="100B1E76" w:rsidR="00240C18" w:rsidRPr="006F3D1F" w:rsidRDefault="00240C18" w:rsidP="00240C18">
      <w:pPr>
        <w:overflowPunct w:val="0"/>
        <w:autoSpaceDN w:val="0"/>
        <w:adjustRightInd w:val="0"/>
        <w:ind w:firstLineChars="200" w:firstLine="419"/>
        <w:rPr>
          <w:szCs w:val="21"/>
          <w:lang w:eastAsia="zh-TW"/>
        </w:rPr>
      </w:pPr>
      <w:r w:rsidRPr="006F3D1F">
        <w:rPr>
          <w:rFonts w:hint="eastAsia"/>
          <w:szCs w:val="21"/>
          <w:lang w:eastAsia="zh-TW"/>
        </w:rPr>
        <w:t>名称</w:t>
      </w:r>
      <w:r w:rsidRPr="006F3D1F">
        <w:rPr>
          <w:szCs w:val="21"/>
          <w:lang w:eastAsia="zh-TW"/>
        </w:rPr>
        <w:t xml:space="preserve">  </w:t>
      </w:r>
      <w:r w:rsidR="00C96839">
        <w:rPr>
          <w:rFonts w:hint="eastAsia"/>
          <w:szCs w:val="21"/>
        </w:rPr>
        <w:t>周陽</w:t>
      </w:r>
      <w:r w:rsidRPr="006F3D1F">
        <w:rPr>
          <w:rFonts w:hint="eastAsia"/>
          <w:szCs w:val="21"/>
          <w:lang w:eastAsia="zh-TW"/>
        </w:rPr>
        <w:t>歯科医院</w:t>
      </w:r>
    </w:p>
    <w:p w14:paraId="1DABB4BC" w14:textId="5C244FA8" w:rsidR="00240C18" w:rsidRPr="006F3D1F" w:rsidRDefault="00240C18" w:rsidP="00240C18">
      <w:pPr>
        <w:overflowPunct w:val="0"/>
        <w:autoSpaceDN w:val="0"/>
        <w:adjustRightInd w:val="0"/>
        <w:ind w:firstLineChars="200" w:firstLine="419"/>
        <w:rPr>
          <w:szCs w:val="21"/>
        </w:rPr>
      </w:pPr>
      <w:r w:rsidRPr="006F3D1F">
        <w:rPr>
          <w:rFonts w:hint="eastAsia"/>
          <w:szCs w:val="21"/>
        </w:rPr>
        <w:t>住所</w:t>
      </w:r>
      <w:r w:rsidRPr="006F3D1F">
        <w:rPr>
          <w:szCs w:val="21"/>
        </w:rPr>
        <w:t xml:space="preserve">  </w:t>
      </w:r>
      <w:r w:rsidR="00C96839">
        <w:rPr>
          <w:rFonts w:hint="eastAsia"/>
          <w:szCs w:val="21"/>
        </w:rPr>
        <w:t>山口</w:t>
      </w:r>
      <w:r w:rsidRPr="006F3D1F">
        <w:rPr>
          <w:rFonts w:hint="eastAsia"/>
          <w:szCs w:val="21"/>
        </w:rPr>
        <w:t>県</w:t>
      </w:r>
      <w:r w:rsidR="00C96839">
        <w:rPr>
          <w:rFonts w:hint="eastAsia"/>
          <w:szCs w:val="21"/>
        </w:rPr>
        <w:t>防府</w:t>
      </w:r>
      <w:r w:rsidRPr="006F3D1F">
        <w:rPr>
          <w:rFonts w:hint="eastAsia"/>
          <w:szCs w:val="21"/>
        </w:rPr>
        <w:t>市</w:t>
      </w:r>
      <w:r w:rsidR="00C96839">
        <w:rPr>
          <w:rFonts w:hint="eastAsia"/>
          <w:szCs w:val="21"/>
        </w:rPr>
        <w:t>新田５９０－３</w:t>
      </w:r>
    </w:p>
    <w:p w14:paraId="5F4159CD" w14:textId="77777777" w:rsidR="00240C18" w:rsidRPr="006F3D1F" w:rsidRDefault="00240C18" w:rsidP="00240C18">
      <w:pPr>
        <w:overflowPunct w:val="0"/>
        <w:autoSpaceDN w:val="0"/>
        <w:adjustRightInd w:val="0"/>
        <w:ind w:firstLineChars="100" w:firstLine="210"/>
        <w:rPr>
          <w:szCs w:val="21"/>
        </w:rPr>
      </w:pPr>
    </w:p>
    <w:p w14:paraId="691EEE94" w14:textId="77777777" w:rsidR="00240C18" w:rsidRPr="006F3D1F" w:rsidRDefault="00240C18" w:rsidP="00240C18">
      <w:pPr>
        <w:overflowPunct w:val="0"/>
        <w:autoSpaceDN w:val="0"/>
        <w:adjustRightInd w:val="0"/>
        <w:ind w:firstLineChars="200" w:firstLine="419"/>
        <w:rPr>
          <w:szCs w:val="21"/>
        </w:rPr>
      </w:pPr>
      <w:r w:rsidRPr="006F3D1F">
        <w:rPr>
          <w:rFonts w:hint="eastAsia"/>
          <w:szCs w:val="21"/>
        </w:rPr>
        <w:t>◇緊急時の連絡先</w:t>
      </w:r>
    </w:p>
    <w:p w14:paraId="62B38D30" w14:textId="1D9AAD13" w:rsidR="00240C18" w:rsidRPr="006F3D1F" w:rsidRDefault="00240C18" w:rsidP="00240C18">
      <w:pPr>
        <w:overflowPunct w:val="0"/>
        <w:autoSpaceDN w:val="0"/>
        <w:adjustRightInd w:val="0"/>
        <w:ind w:firstLineChars="300" w:firstLine="629"/>
        <w:rPr>
          <w:szCs w:val="21"/>
        </w:rPr>
      </w:pPr>
      <w:r w:rsidRPr="006F3D1F">
        <w:rPr>
          <w:rFonts w:hint="eastAsia"/>
          <w:szCs w:val="21"/>
        </w:rPr>
        <w:t>なお、緊急の場合には、</w:t>
      </w:r>
      <w:r w:rsidR="008F3C27">
        <w:rPr>
          <w:rFonts w:hint="eastAsia"/>
          <w:szCs w:val="21"/>
        </w:rPr>
        <w:t>署名欄</w:t>
      </w:r>
      <w:r w:rsidRPr="006F3D1F">
        <w:rPr>
          <w:rFonts w:hint="eastAsia"/>
          <w:szCs w:val="21"/>
        </w:rPr>
        <w:t>にご記入いただいた連絡先に連絡します。</w:t>
      </w:r>
    </w:p>
    <w:p w14:paraId="1D3C5A15" w14:textId="77777777" w:rsidR="00240C18" w:rsidRPr="00260F07" w:rsidRDefault="00240C18" w:rsidP="00240C18">
      <w:pPr>
        <w:overflowPunct w:val="0"/>
        <w:autoSpaceDN w:val="0"/>
        <w:rPr>
          <w:sz w:val="24"/>
        </w:rPr>
      </w:pPr>
    </w:p>
    <w:p w14:paraId="2F58A3D5" w14:textId="467FBD89" w:rsidR="00240C18" w:rsidRPr="006F3D1F" w:rsidRDefault="00EA46A3" w:rsidP="00240C18">
      <w:pPr>
        <w:overflowPunct w:val="0"/>
        <w:autoSpaceDN w:val="0"/>
        <w:rPr>
          <w:rFonts w:ascii="ＭＳ ゴシック" w:eastAsia="ＭＳ ゴシック" w:hAnsi="ＭＳ ゴシック"/>
          <w:szCs w:val="21"/>
        </w:rPr>
      </w:pPr>
      <w:r w:rsidRPr="006F3D1F">
        <w:rPr>
          <w:rFonts w:ascii="ＭＳ ゴシック" w:eastAsia="ＭＳ ゴシック" w:hAnsi="ＭＳ ゴシック"/>
          <w:szCs w:val="21"/>
        </w:rPr>
        <w:t>1</w:t>
      </w:r>
      <w:r w:rsidR="008F1BE4">
        <w:rPr>
          <w:rFonts w:ascii="ＭＳ ゴシック" w:eastAsia="ＭＳ ゴシック" w:hAnsi="ＭＳ ゴシック" w:hint="eastAsia"/>
          <w:szCs w:val="21"/>
        </w:rPr>
        <w:t>8</w:t>
      </w:r>
      <w:r w:rsidR="00240C18" w:rsidRPr="006F3D1F">
        <w:rPr>
          <w:rFonts w:ascii="ＭＳ ゴシック" w:eastAsia="ＭＳ ゴシック" w:hAnsi="ＭＳ ゴシック" w:hint="eastAsia"/>
          <w:szCs w:val="21"/>
        </w:rPr>
        <w:t xml:space="preserve">　損害賠償について</w:t>
      </w:r>
    </w:p>
    <w:p w14:paraId="7691F1CD" w14:textId="55B3C5A9" w:rsidR="00240C18" w:rsidRDefault="00240C18" w:rsidP="00013C9B">
      <w:pPr>
        <w:ind w:leftChars="200" w:left="419"/>
        <w:rPr>
          <w:szCs w:val="21"/>
        </w:rPr>
      </w:pPr>
      <w:r w:rsidRPr="006F3D1F">
        <w:rPr>
          <w:rFonts w:hint="eastAsia"/>
          <w:szCs w:val="21"/>
        </w:rPr>
        <w:t>当</w:t>
      </w:r>
      <w:r w:rsidR="00460E8E" w:rsidRPr="006F3D1F">
        <w:rPr>
          <w:rFonts w:hint="eastAsia"/>
          <w:szCs w:val="21"/>
        </w:rPr>
        <w:t>施設</w:t>
      </w:r>
      <w:r w:rsidRPr="006F3D1F">
        <w:rPr>
          <w:rFonts w:hint="eastAsia"/>
          <w:szCs w:val="21"/>
        </w:rPr>
        <w:t>において、</w:t>
      </w:r>
      <w:r w:rsidR="00DE56C8">
        <w:rPr>
          <w:rFonts w:hint="eastAsia"/>
          <w:szCs w:val="21"/>
        </w:rPr>
        <w:t>施設</w:t>
      </w:r>
      <w:r w:rsidRPr="006F3D1F">
        <w:rPr>
          <w:rFonts w:hint="eastAsia"/>
          <w:szCs w:val="21"/>
        </w:rPr>
        <w:t>の責任により</w:t>
      </w:r>
      <w:r w:rsidR="00901C4A">
        <w:rPr>
          <w:rFonts w:hint="eastAsia"/>
          <w:szCs w:val="21"/>
        </w:rPr>
        <w:t>利用者</w:t>
      </w:r>
      <w:r w:rsidRPr="006F3D1F">
        <w:rPr>
          <w:rFonts w:hint="eastAsia"/>
          <w:szCs w:val="21"/>
        </w:rPr>
        <w:t>に生じた損害については、</w:t>
      </w:r>
      <w:r w:rsidR="00DE56C8">
        <w:rPr>
          <w:rFonts w:hint="eastAsia"/>
          <w:szCs w:val="21"/>
        </w:rPr>
        <w:t>施設</w:t>
      </w:r>
      <w:r w:rsidRPr="006F3D1F">
        <w:rPr>
          <w:rFonts w:hint="eastAsia"/>
          <w:szCs w:val="21"/>
        </w:rPr>
        <w:t>は、速やかにその損害を賠償します。守秘義務に違反した場合も同様とします。ただし、損害の発生について、</w:t>
      </w:r>
      <w:bookmarkStart w:id="21" w:name="_Hlk164696578"/>
      <w:r w:rsidR="00901C4A">
        <w:rPr>
          <w:rFonts w:hint="eastAsia"/>
          <w:szCs w:val="21"/>
        </w:rPr>
        <w:t>利用者</w:t>
      </w:r>
      <w:r w:rsidR="00777AB8">
        <w:rPr>
          <w:rFonts w:hint="eastAsia"/>
          <w:szCs w:val="21"/>
        </w:rPr>
        <w:t>又は代理人</w:t>
      </w:r>
      <w:r w:rsidRPr="006F3D1F">
        <w:rPr>
          <w:rFonts w:hint="eastAsia"/>
          <w:szCs w:val="21"/>
        </w:rPr>
        <w:t>に故意又は過失が認められた場合</w:t>
      </w:r>
      <w:bookmarkEnd w:id="21"/>
      <w:r w:rsidR="00777AB8">
        <w:rPr>
          <w:rFonts w:hint="eastAsia"/>
          <w:szCs w:val="21"/>
        </w:rPr>
        <w:t>や、</w:t>
      </w:r>
      <w:r w:rsidR="00901C4A">
        <w:rPr>
          <w:rFonts w:hint="eastAsia"/>
          <w:szCs w:val="21"/>
        </w:rPr>
        <w:t>利用者</w:t>
      </w:r>
      <w:r w:rsidRPr="006F3D1F">
        <w:rPr>
          <w:rFonts w:hint="eastAsia"/>
          <w:szCs w:val="21"/>
        </w:rPr>
        <w:t>の置かれた心身の状況等を斟酌して減額するのが相当と認められた場合には、</w:t>
      </w:r>
      <w:r w:rsidR="00DE56C8">
        <w:rPr>
          <w:rFonts w:hint="eastAsia"/>
          <w:szCs w:val="21"/>
        </w:rPr>
        <w:t>施設</w:t>
      </w:r>
      <w:r w:rsidRPr="006F3D1F">
        <w:rPr>
          <w:rFonts w:hint="eastAsia"/>
          <w:szCs w:val="21"/>
        </w:rPr>
        <w:t>の損害賠償責任を減じさせていただきます。</w:t>
      </w:r>
    </w:p>
    <w:p w14:paraId="012437E5" w14:textId="173D0F11" w:rsidR="00792AE9" w:rsidRDefault="00DE56C8" w:rsidP="00013C9B">
      <w:pPr>
        <w:pStyle w:val="afd"/>
        <w:overflowPunct w:val="0"/>
        <w:autoSpaceDN w:val="0"/>
        <w:ind w:leftChars="200" w:left="419" w:firstLineChars="0" w:firstLine="0"/>
      </w:pPr>
      <w:r>
        <w:rPr>
          <w:rFonts w:hint="eastAsia"/>
        </w:rPr>
        <w:t>施設</w:t>
      </w:r>
      <w:r w:rsidR="00792AE9">
        <w:rPr>
          <w:rFonts w:hint="eastAsia"/>
        </w:rPr>
        <w:t>は、自己の責めに帰すべき事由がない限り、損害賠償責任を負いません。とりわけ以下の各号に該当する場合には、</w:t>
      </w:r>
      <w:r>
        <w:rPr>
          <w:rFonts w:hint="eastAsia"/>
        </w:rPr>
        <w:t>施設</w:t>
      </w:r>
      <w:r w:rsidR="00792AE9">
        <w:rPr>
          <w:rFonts w:hint="eastAsia"/>
        </w:rPr>
        <w:t>は損害賠償責任を免れます。</w:t>
      </w:r>
    </w:p>
    <w:p w14:paraId="507999A3" w14:textId="77777777" w:rsidR="00792AE9" w:rsidRPr="00792AE9" w:rsidRDefault="00792AE9" w:rsidP="00013C9B">
      <w:pPr>
        <w:ind w:leftChars="133" w:left="698" w:hangingChars="200" w:hanging="419"/>
        <w:rPr>
          <w:szCs w:val="21"/>
        </w:rPr>
      </w:pPr>
      <w:r w:rsidRPr="00792AE9">
        <w:rPr>
          <w:rFonts w:hint="eastAsia"/>
          <w:szCs w:val="21"/>
        </w:rPr>
        <w:t>①　利用者又は代理人が、契約締結時にその心身の状況及び病歴等の重要事項について故意にこれを告げず、又は不実の告知を行ったことに専ら起因して損害が発生した場合</w:t>
      </w:r>
    </w:p>
    <w:p w14:paraId="1DA09D6E" w14:textId="77777777" w:rsidR="00013C9B" w:rsidRDefault="00792AE9" w:rsidP="00013C9B">
      <w:pPr>
        <w:ind w:leftChars="133" w:left="698" w:hangingChars="200" w:hanging="419"/>
        <w:rPr>
          <w:szCs w:val="21"/>
        </w:rPr>
      </w:pPr>
      <w:r w:rsidRPr="00792AE9">
        <w:rPr>
          <w:rFonts w:hint="eastAsia"/>
          <w:szCs w:val="21"/>
        </w:rPr>
        <w:t>②　利用者又は代理人が、サービスの実施のため必要な事項に関する聴取、確認に対して故意に</w:t>
      </w:r>
    </w:p>
    <w:p w14:paraId="6407D95B" w14:textId="7967C940" w:rsidR="00792AE9" w:rsidRPr="00792AE9" w:rsidRDefault="00792AE9" w:rsidP="00013C9B">
      <w:pPr>
        <w:ind w:leftChars="333" w:left="698"/>
        <w:rPr>
          <w:szCs w:val="21"/>
        </w:rPr>
      </w:pPr>
      <w:r w:rsidRPr="00792AE9">
        <w:rPr>
          <w:rFonts w:hint="eastAsia"/>
          <w:szCs w:val="21"/>
        </w:rPr>
        <w:t>これを告げず、又は不実の告知を行ったことに専ら起因して損害が発生した場合</w:t>
      </w:r>
    </w:p>
    <w:p w14:paraId="44906888" w14:textId="77777777" w:rsidR="00013C9B" w:rsidRDefault="00792AE9" w:rsidP="00013C9B">
      <w:pPr>
        <w:ind w:leftChars="133" w:left="698" w:hangingChars="200" w:hanging="419"/>
        <w:rPr>
          <w:szCs w:val="21"/>
        </w:rPr>
      </w:pPr>
      <w:r w:rsidRPr="00792AE9">
        <w:rPr>
          <w:rFonts w:hint="eastAsia"/>
          <w:szCs w:val="21"/>
        </w:rPr>
        <w:t>③　利用者の急激な体調の変化等、</w:t>
      </w:r>
      <w:r w:rsidR="00DE56C8">
        <w:rPr>
          <w:rFonts w:hint="eastAsia"/>
          <w:szCs w:val="21"/>
        </w:rPr>
        <w:t>施設</w:t>
      </w:r>
      <w:r w:rsidRPr="00792AE9">
        <w:rPr>
          <w:rFonts w:hint="eastAsia"/>
          <w:szCs w:val="21"/>
        </w:rPr>
        <w:t>が実施したサービスを原因としない事由に専ら起因して</w:t>
      </w:r>
    </w:p>
    <w:p w14:paraId="1C2A5B6B" w14:textId="35C43E22" w:rsidR="00792AE9" w:rsidRPr="00792AE9" w:rsidRDefault="00792AE9" w:rsidP="00013C9B">
      <w:pPr>
        <w:ind w:leftChars="333" w:left="698"/>
        <w:rPr>
          <w:szCs w:val="21"/>
        </w:rPr>
      </w:pPr>
      <w:r w:rsidRPr="00792AE9">
        <w:rPr>
          <w:rFonts w:hint="eastAsia"/>
          <w:szCs w:val="21"/>
        </w:rPr>
        <w:t>損害が発生した場合</w:t>
      </w:r>
    </w:p>
    <w:p w14:paraId="1E84D6F8" w14:textId="77777777" w:rsidR="00013C9B" w:rsidRDefault="00792AE9" w:rsidP="00013C9B">
      <w:pPr>
        <w:pStyle w:val="afe"/>
        <w:numPr>
          <w:ilvl w:val="0"/>
          <w:numId w:val="38"/>
        </w:numPr>
        <w:ind w:leftChars="133" w:left="698" w:hangingChars="200" w:hanging="419"/>
        <w:rPr>
          <w:szCs w:val="21"/>
        </w:rPr>
      </w:pPr>
      <w:r w:rsidRPr="00013C9B">
        <w:rPr>
          <w:rFonts w:hint="eastAsia"/>
          <w:szCs w:val="21"/>
        </w:rPr>
        <w:t>利用者又は代理人が、</w:t>
      </w:r>
      <w:r w:rsidR="00DE56C8" w:rsidRPr="00013C9B">
        <w:rPr>
          <w:rFonts w:hint="eastAsia"/>
          <w:szCs w:val="21"/>
        </w:rPr>
        <w:t>施設</w:t>
      </w:r>
      <w:r w:rsidRPr="00013C9B">
        <w:rPr>
          <w:rFonts w:hint="eastAsia"/>
          <w:szCs w:val="21"/>
        </w:rPr>
        <w:t>及び従業者の指示・依頼に反して行った行為に専ら起因して損害が</w:t>
      </w:r>
    </w:p>
    <w:p w14:paraId="00086625" w14:textId="59DC7455" w:rsidR="00792AE9" w:rsidRPr="00013C9B" w:rsidRDefault="00013C9B" w:rsidP="00013C9B">
      <w:pPr>
        <w:pStyle w:val="afe"/>
        <w:ind w:leftChars="0" w:left="698"/>
        <w:rPr>
          <w:szCs w:val="21"/>
        </w:rPr>
      </w:pPr>
      <w:r>
        <w:rPr>
          <w:rFonts w:hint="eastAsia"/>
          <w:szCs w:val="21"/>
        </w:rPr>
        <w:t>発生</w:t>
      </w:r>
      <w:r w:rsidR="00792AE9" w:rsidRPr="00013C9B">
        <w:rPr>
          <w:rFonts w:hint="eastAsia"/>
          <w:szCs w:val="21"/>
        </w:rPr>
        <w:t>した場合</w:t>
      </w:r>
    </w:p>
    <w:p w14:paraId="57F633FE" w14:textId="77777777" w:rsidR="00240C18" w:rsidRPr="00260F07" w:rsidRDefault="00240C18" w:rsidP="00240C18">
      <w:pPr>
        <w:overflowPunct w:val="0"/>
        <w:autoSpaceDN w:val="0"/>
        <w:jc w:val="left"/>
        <w:rPr>
          <w:sz w:val="24"/>
        </w:rPr>
      </w:pPr>
      <w:r w:rsidRPr="00260F07">
        <w:rPr>
          <w:sz w:val="24"/>
        </w:rPr>
        <w:br w:type="page"/>
      </w:r>
    </w:p>
    <w:p w14:paraId="1B356E1E" w14:textId="767BD632" w:rsidR="00240C18" w:rsidRPr="006F3D1F" w:rsidRDefault="00240C18" w:rsidP="00240C18">
      <w:pPr>
        <w:overflowPunct w:val="0"/>
        <w:autoSpaceDN w:val="0"/>
        <w:jc w:val="left"/>
        <w:rPr>
          <w:szCs w:val="21"/>
        </w:rPr>
      </w:pPr>
      <w:r w:rsidRPr="006F3D1F">
        <w:rPr>
          <w:rFonts w:hint="eastAsia"/>
          <w:szCs w:val="21"/>
        </w:rPr>
        <w:lastRenderedPageBreak/>
        <w:t>令和　　年　　月　　日</w:t>
      </w:r>
    </w:p>
    <w:p w14:paraId="61EF3A04" w14:textId="77777777" w:rsidR="00240C18" w:rsidRPr="006F3D1F" w:rsidRDefault="00240C18" w:rsidP="00240C18">
      <w:pPr>
        <w:overflowPunct w:val="0"/>
        <w:autoSpaceDN w:val="0"/>
        <w:ind w:firstLineChars="100" w:firstLine="210"/>
        <w:rPr>
          <w:szCs w:val="21"/>
        </w:rPr>
      </w:pPr>
    </w:p>
    <w:p w14:paraId="31919122" w14:textId="779F318D" w:rsidR="00240C18" w:rsidRPr="006F3D1F" w:rsidRDefault="004B0D21" w:rsidP="00240C18">
      <w:pPr>
        <w:overflowPunct w:val="0"/>
        <w:autoSpaceDN w:val="0"/>
        <w:ind w:firstLineChars="100" w:firstLine="210"/>
        <w:rPr>
          <w:szCs w:val="21"/>
        </w:rPr>
      </w:pPr>
      <w:r w:rsidRPr="006F3D1F">
        <w:rPr>
          <w:rFonts w:hint="eastAsia"/>
          <w:szCs w:val="21"/>
        </w:rPr>
        <w:t>指定介護老人福祉施設</w:t>
      </w:r>
      <w:r w:rsidR="00BD3849" w:rsidRPr="006F3D1F">
        <w:rPr>
          <w:rFonts w:hint="eastAsia"/>
          <w:szCs w:val="21"/>
        </w:rPr>
        <w:t>のサー</w:t>
      </w:r>
      <w:r w:rsidR="00240C18" w:rsidRPr="006F3D1F">
        <w:rPr>
          <w:rFonts w:hint="eastAsia"/>
          <w:szCs w:val="21"/>
        </w:rPr>
        <w:t>ビスの</w:t>
      </w:r>
      <w:r w:rsidR="003D5BBD" w:rsidRPr="006F3D1F">
        <w:rPr>
          <w:rFonts w:hint="eastAsia"/>
          <w:szCs w:val="21"/>
        </w:rPr>
        <w:t>提供の</w:t>
      </w:r>
      <w:r w:rsidR="00240C18" w:rsidRPr="006F3D1F">
        <w:rPr>
          <w:rFonts w:hint="eastAsia"/>
          <w:szCs w:val="21"/>
        </w:rPr>
        <w:t>開始に当たり、利用者</w:t>
      </w:r>
      <w:r w:rsidR="004A02AC" w:rsidRPr="006F3D1F">
        <w:rPr>
          <w:rFonts w:hint="eastAsia"/>
          <w:szCs w:val="21"/>
        </w:rPr>
        <w:t>及び代理人</w:t>
      </w:r>
      <w:r w:rsidR="00240C18" w:rsidRPr="006F3D1F">
        <w:rPr>
          <w:rFonts w:hint="eastAsia"/>
          <w:szCs w:val="21"/>
        </w:rPr>
        <w:t>に対して利用契約書及び本書面に基づいて重要な事項を説明し交付しました。</w:t>
      </w:r>
    </w:p>
    <w:p w14:paraId="28D1A982" w14:textId="77777777" w:rsidR="005030D0" w:rsidRDefault="005030D0" w:rsidP="005030D0">
      <w:pPr>
        <w:overflowPunct w:val="0"/>
        <w:autoSpaceDN w:val="0"/>
        <w:rPr>
          <w:color w:val="000000"/>
          <w:szCs w:val="20"/>
        </w:rPr>
      </w:pPr>
      <w:r>
        <w:rPr>
          <w:rFonts w:hint="eastAsia"/>
          <w:color w:val="000000"/>
        </w:rPr>
        <w:t>（署名又は記名・押印）</w:t>
      </w:r>
    </w:p>
    <w:p w14:paraId="22D17DCB" w14:textId="77777777" w:rsidR="00DE56C8" w:rsidRDefault="00DE56C8" w:rsidP="00240C18">
      <w:pPr>
        <w:overflowPunct w:val="0"/>
        <w:autoSpaceDN w:val="0"/>
        <w:rPr>
          <w:szCs w:val="21"/>
        </w:rPr>
      </w:pPr>
    </w:p>
    <w:p w14:paraId="6811EE1A" w14:textId="1D136089" w:rsidR="00240C18" w:rsidRPr="006F3D1F" w:rsidRDefault="00240C18" w:rsidP="00240C18">
      <w:pPr>
        <w:overflowPunct w:val="0"/>
        <w:autoSpaceDN w:val="0"/>
        <w:rPr>
          <w:szCs w:val="21"/>
        </w:rPr>
      </w:pPr>
      <w:r w:rsidRPr="006F3D1F">
        <w:rPr>
          <w:rFonts w:hint="eastAsia"/>
          <w:szCs w:val="21"/>
        </w:rPr>
        <w:t xml:space="preserve">所在地　　</w:t>
      </w:r>
      <w:r w:rsidR="00234FE3">
        <w:rPr>
          <w:rFonts w:hint="eastAsia"/>
          <w:szCs w:val="21"/>
        </w:rPr>
        <w:t>山口</w:t>
      </w:r>
      <w:r w:rsidRPr="006F3D1F">
        <w:rPr>
          <w:rFonts w:hint="eastAsia"/>
          <w:szCs w:val="21"/>
        </w:rPr>
        <w:t>県</w:t>
      </w:r>
      <w:r w:rsidR="00234FE3">
        <w:rPr>
          <w:rFonts w:hint="eastAsia"/>
          <w:szCs w:val="21"/>
        </w:rPr>
        <w:t>防府市上右田３３４</w:t>
      </w:r>
      <w:r w:rsidRPr="006F3D1F">
        <w:rPr>
          <w:rFonts w:hint="eastAsia"/>
          <w:szCs w:val="21"/>
        </w:rPr>
        <w:t>番地</w:t>
      </w:r>
    </w:p>
    <w:p w14:paraId="12E83A3C" w14:textId="312E278A" w:rsidR="00240C18" w:rsidRPr="006F3D1F" w:rsidRDefault="00460E8E" w:rsidP="00240C18">
      <w:pPr>
        <w:overflowPunct w:val="0"/>
        <w:autoSpaceDN w:val="0"/>
        <w:rPr>
          <w:szCs w:val="21"/>
        </w:rPr>
      </w:pPr>
      <w:r w:rsidRPr="006F3D1F">
        <w:rPr>
          <w:rFonts w:hint="eastAsia"/>
          <w:szCs w:val="21"/>
          <w:lang w:eastAsia="zh-TW"/>
        </w:rPr>
        <w:t>施設</w:t>
      </w:r>
      <w:r w:rsidR="00240C18" w:rsidRPr="006F3D1F">
        <w:rPr>
          <w:rFonts w:hint="eastAsia"/>
          <w:szCs w:val="21"/>
          <w:lang w:eastAsia="zh-TW"/>
        </w:rPr>
        <w:t xml:space="preserve">名　　</w:t>
      </w:r>
      <w:r w:rsidR="00234FE3">
        <w:rPr>
          <w:rFonts w:hint="eastAsia"/>
          <w:szCs w:val="21"/>
        </w:rPr>
        <w:t>特別養護老人ホームライフケア高砂</w:t>
      </w:r>
    </w:p>
    <w:p w14:paraId="3A1B94FA" w14:textId="77777777" w:rsidR="00240C18" w:rsidRPr="006F3D1F" w:rsidRDefault="00240C18" w:rsidP="00240C18">
      <w:pPr>
        <w:overflowPunct w:val="0"/>
        <w:autoSpaceDN w:val="0"/>
        <w:rPr>
          <w:szCs w:val="21"/>
          <w:lang w:eastAsia="zh-TW"/>
        </w:rPr>
      </w:pPr>
    </w:p>
    <w:p w14:paraId="4F2EFB7C" w14:textId="02603597" w:rsidR="00240C18" w:rsidRPr="006F3D1F" w:rsidRDefault="00DE56C8" w:rsidP="00240C18">
      <w:pPr>
        <w:overflowPunct w:val="0"/>
        <w:autoSpaceDN w:val="0"/>
        <w:rPr>
          <w:szCs w:val="21"/>
          <w:lang w:eastAsia="zh-TW"/>
        </w:rPr>
      </w:pPr>
      <w:r>
        <w:rPr>
          <w:rFonts w:hint="eastAsia"/>
          <w:szCs w:val="21"/>
          <w:lang w:eastAsia="zh-TW"/>
        </w:rPr>
        <w:t xml:space="preserve">施設長　　</w:t>
      </w:r>
      <w:r w:rsidR="00234FE3">
        <w:rPr>
          <w:rFonts w:hint="eastAsia"/>
          <w:szCs w:val="21"/>
        </w:rPr>
        <w:t xml:space="preserve">竹本　秀樹　</w:t>
      </w:r>
      <w:r w:rsidR="00240C18" w:rsidRPr="006F3D1F">
        <w:rPr>
          <w:rFonts w:hint="eastAsia"/>
          <w:szCs w:val="21"/>
          <w:lang w:eastAsia="zh-TW"/>
        </w:rPr>
        <w:t xml:space="preserve">　　　　　　　　　　　　　　　　</w:t>
      </w:r>
      <w:r w:rsidR="0049058C">
        <w:rPr>
          <w:rFonts w:hint="eastAsia"/>
          <w:szCs w:val="21"/>
          <w:lang w:eastAsia="zh-TW"/>
        </w:rPr>
        <w:t xml:space="preserve">　　印</w:t>
      </w:r>
    </w:p>
    <w:p w14:paraId="01847381" w14:textId="77777777" w:rsidR="00197CF0" w:rsidRPr="00DE56C8" w:rsidRDefault="00197CF0" w:rsidP="00197CF0">
      <w:pPr>
        <w:overflowPunct w:val="0"/>
        <w:autoSpaceDN w:val="0"/>
        <w:rPr>
          <w:szCs w:val="21"/>
          <w:lang w:eastAsia="zh-TW"/>
        </w:rPr>
      </w:pPr>
    </w:p>
    <w:p w14:paraId="58729485" w14:textId="1EC3A11B" w:rsidR="00240C18" w:rsidRPr="006F3D1F" w:rsidRDefault="00240C18" w:rsidP="00197CF0">
      <w:pPr>
        <w:overflowPunct w:val="0"/>
        <w:autoSpaceDN w:val="0"/>
        <w:rPr>
          <w:szCs w:val="21"/>
          <w:lang w:eastAsia="zh-TW"/>
        </w:rPr>
      </w:pPr>
      <w:r w:rsidRPr="006F3D1F">
        <w:rPr>
          <w:rFonts w:hint="eastAsia"/>
          <w:szCs w:val="21"/>
          <w:lang w:eastAsia="zh-TW"/>
        </w:rPr>
        <w:t>説明者</w:t>
      </w:r>
      <w:r w:rsidR="00DE56C8">
        <w:rPr>
          <w:rFonts w:hint="eastAsia"/>
          <w:szCs w:val="21"/>
          <w:lang w:eastAsia="zh-TW"/>
        </w:rPr>
        <w:t xml:space="preserve">　（役職）</w:t>
      </w:r>
      <w:r w:rsidR="00234FE3">
        <w:rPr>
          <w:rFonts w:hint="eastAsia"/>
          <w:szCs w:val="21"/>
        </w:rPr>
        <w:t xml:space="preserve">　　　</w:t>
      </w:r>
      <w:r w:rsidRPr="006F3D1F">
        <w:rPr>
          <w:rFonts w:hint="eastAsia"/>
          <w:szCs w:val="21"/>
          <w:lang w:eastAsia="zh-TW"/>
        </w:rPr>
        <w:t xml:space="preserve">　　　</w:t>
      </w:r>
      <w:r w:rsidR="00DE56C8">
        <w:rPr>
          <w:rFonts w:hint="eastAsia"/>
          <w:szCs w:val="21"/>
          <w:lang w:eastAsia="zh-TW"/>
        </w:rPr>
        <w:t>（氏名）</w:t>
      </w:r>
      <w:r w:rsidRPr="006F3D1F">
        <w:rPr>
          <w:rFonts w:hint="eastAsia"/>
          <w:szCs w:val="21"/>
          <w:lang w:eastAsia="zh-TW"/>
        </w:rPr>
        <w:t xml:space="preserve">　　　　　　　　　　　印</w:t>
      </w:r>
    </w:p>
    <w:p w14:paraId="495E66C5" w14:textId="77777777" w:rsidR="00240C18" w:rsidRPr="006F3D1F" w:rsidRDefault="00240C18" w:rsidP="00240C18">
      <w:pPr>
        <w:overflowPunct w:val="0"/>
        <w:autoSpaceDN w:val="0"/>
        <w:ind w:firstLineChars="100" w:firstLine="210"/>
        <w:rPr>
          <w:szCs w:val="21"/>
          <w:lang w:eastAsia="zh-TW"/>
        </w:rPr>
      </w:pPr>
    </w:p>
    <w:p w14:paraId="7AD570AD" w14:textId="77777777" w:rsidR="00197CF0" w:rsidRPr="00234FE3" w:rsidRDefault="00197CF0" w:rsidP="00240C18">
      <w:pPr>
        <w:overflowPunct w:val="0"/>
        <w:autoSpaceDN w:val="0"/>
        <w:ind w:firstLineChars="100" w:firstLine="210"/>
        <w:rPr>
          <w:szCs w:val="21"/>
          <w:lang w:eastAsia="zh-TW"/>
        </w:rPr>
      </w:pPr>
    </w:p>
    <w:p w14:paraId="04C628DB" w14:textId="120E7D7B" w:rsidR="00240C18" w:rsidRPr="006F3D1F" w:rsidRDefault="00240C18" w:rsidP="0040209E">
      <w:pPr>
        <w:overflowPunct w:val="0"/>
        <w:autoSpaceDN w:val="0"/>
        <w:ind w:firstLineChars="100" w:firstLine="210"/>
        <w:rPr>
          <w:szCs w:val="21"/>
        </w:rPr>
      </w:pPr>
      <w:r w:rsidRPr="006F3D1F">
        <w:rPr>
          <w:rFonts w:hint="eastAsia"/>
          <w:szCs w:val="21"/>
        </w:rPr>
        <w:t>私は、利用契約書及び本書面により、事業者から</w:t>
      </w:r>
      <w:r w:rsidR="00261B6E">
        <w:rPr>
          <w:rFonts w:hint="eastAsia"/>
          <w:szCs w:val="21"/>
        </w:rPr>
        <w:t>指定介護福祉施設サービス</w:t>
      </w:r>
      <w:r w:rsidRPr="006F3D1F">
        <w:rPr>
          <w:rFonts w:hint="eastAsia"/>
          <w:szCs w:val="21"/>
        </w:rPr>
        <w:t>について重要事項説明を受け同意しました。</w:t>
      </w:r>
    </w:p>
    <w:p w14:paraId="411A101B" w14:textId="77777777" w:rsidR="00EE28F6" w:rsidRPr="006F3D1F" w:rsidRDefault="00EE28F6" w:rsidP="00240C18">
      <w:pPr>
        <w:overflowPunct w:val="0"/>
        <w:autoSpaceDN w:val="0"/>
        <w:rPr>
          <w:szCs w:val="21"/>
        </w:rPr>
      </w:pPr>
    </w:p>
    <w:p w14:paraId="1FE8BEA4" w14:textId="77777777" w:rsidR="003D5BBD" w:rsidRPr="006F3D1F" w:rsidRDefault="003D5BBD" w:rsidP="00240C18">
      <w:pPr>
        <w:overflowPunct w:val="0"/>
        <w:autoSpaceDN w:val="0"/>
        <w:rPr>
          <w:szCs w:val="21"/>
        </w:rPr>
      </w:pPr>
    </w:p>
    <w:p w14:paraId="3EE66375" w14:textId="2F6FFCA4" w:rsidR="00240C18" w:rsidRPr="006F3D1F" w:rsidRDefault="00240C18" w:rsidP="00240C18">
      <w:pPr>
        <w:overflowPunct w:val="0"/>
        <w:autoSpaceDN w:val="0"/>
        <w:rPr>
          <w:szCs w:val="21"/>
          <w:lang w:eastAsia="zh-TW"/>
        </w:rPr>
      </w:pPr>
      <w:r w:rsidRPr="006F3D1F">
        <w:rPr>
          <w:rFonts w:hint="eastAsia"/>
          <w:szCs w:val="21"/>
          <w:lang w:eastAsia="zh-TW"/>
        </w:rPr>
        <w:t>＜</w:t>
      </w:r>
      <w:r w:rsidR="003F3FE7">
        <w:rPr>
          <w:rFonts w:hint="eastAsia"/>
          <w:szCs w:val="21"/>
          <w:lang w:eastAsia="zh-TW"/>
        </w:rPr>
        <w:t>利用者</w:t>
      </w:r>
      <w:r w:rsidR="003D5BBD" w:rsidRPr="006F3D1F">
        <w:rPr>
          <w:rFonts w:hint="eastAsia"/>
          <w:szCs w:val="21"/>
          <w:lang w:eastAsia="zh-TW"/>
        </w:rPr>
        <w:t>（契約者）</w:t>
      </w:r>
      <w:r w:rsidRPr="006F3D1F">
        <w:rPr>
          <w:rFonts w:hint="eastAsia"/>
          <w:szCs w:val="21"/>
          <w:lang w:eastAsia="zh-TW"/>
        </w:rPr>
        <w:t>＞</w:t>
      </w:r>
    </w:p>
    <w:p w14:paraId="27825D17" w14:textId="31B7E9D1" w:rsidR="00240C18" w:rsidRPr="006F3D1F" w:rsidRDefault="00240C18" w:rsidP="00240C18">
      <w:pPr>
        <w:overflowPunct w:val="0"/>
        <w:autoSpaceDN w:val="0"/>
        <w:rPr>
          <w:szCs w:val="21"/>
        </w:rPr>
      </w:pPr>
      <w:r w:rsidRPr="006F3D1F">
        <w:rPr>
          <w:rFonts w:hint="eastAsia"/>
          <w:szCs w:val="21"/>
          <w:lang w:eastAsia="zh-TW"/>
        </w:rPr>
        <w:t xml:space="preserve">住所　　　　</w:t>
      </w:r>
      <w:r w:rsidR="00234FE3">
        <w:rPr>
          <w:rFonts w:hint="eastAsia"/>
          <w:szCs w:val="21"/>
        </w:rPr>
        <w:t xml:space="preserve">　　</w:t>
      </w:r>
    </w:p>
    <w:p w14:paraId="53D9B693" w14:textId="77777777" w:rsidR="00197CF0" w:rsidRDefault="00197CF0" w:rsidP="00240C18">
      <w:pPr>
        <w:overflowPunct w:val="0"/>
        <w:autoSpaceDN w:val="0"/>
        <w:rPr>
          <w:szCs w:val="21"/>
          <w:lang w:eastAsia="zh-TW"/>
        </w:rPr>
      </w:pPr>
    </w:p>
    <w:p w14:paraId="4F3A102C" w14:textId="695097BA" w:rsidR="00240C18" w:rsidRPr="006F3D1F" w:rsidRDefault="00240C18" w:rsidP="00240C18">
      <w:pPr>
        <w:overflowPunct w:val="0"/>
        <w:autoSpaceDN w:val="0"/>
        <w:rPr>
          <w:szCs w:val="21"/>
        </w:rPr>
      </w:pPr>
      <w:r w:rsidRPr="006F3D1F">
        <w:rPr>
          <w:rFonts w:hint="eastAsia"/>
          <w:szCs w:val="21"/>
        </w:rPr>
        <w:t>氏名　　　　　　　　　　　　　　　　　　　印</w:t>
      </w:r>
    </w:p>
    <w:p w14:paraId="59F56475" w14:textId="77777777" w:rsidR="00240C18" w:rsidRPr="006F3D1F" w:rsidRDefault="00240C18" w:rsidP="00240C18">
      <w:pPr>
        <w:overflowPunct w:val="0"/>
        <w:autoSpaceDN w:val="0"/>
        <w:rPr>
          <w:szCs w:val="21"/>
        </w:rPr>
      </w:pPr>
    </w:p>
    <w:p w14:paraId="361BB7FE" w14:textId="77777777" w:rsidR="00EE28F6" w:rsidRPr="006F3D1F" w:rsidRDefault="00EE28F6" w:rsidP="00240C18">
      <w:pPr>
        <w:overflowPunct w:val="0"/>
        <w:autoSpaceDN w:val="0"/>
        <w:rPr>
          <w:szCs w:val="21"/>
        </w:rPr>
      </w:pPr>
    </w:p>
    <w:p w14:paraId="606E6842" w14:textId="57467E9A" w:rsidR="00BD3849" w:rsidRPr="006F3D1F" w:rsidRDefault="002C6172" w:rsidP="00BD3849">
      <w:pPr>
        <w:overflowPunct w:val="0"/>
        <w:autoSpaceDN w:val="0"/>
        <w:rPr>
          <w:szCs w:val="21"/>
        </w:rPr>
      </w:pPr>
      <w:bookmarkStart w:id="22" w:name="_Hlk166784799"/>
      <w:r w:rsidRPr="006F3D1F">
        <w:rPr>
          <w:rFonts w:hint="eastAsia"/>
          <w:szCs w:val="21"/>
        </w:rPr>
        <w:t>＜</w:t>
      </w:r>
      <w:r w:rsidR="00B05747" w:rsidRPr="006F3D1F">
        <w:rPr>
          <w:rFonts w:hint="eastAsia"/>
          <w:szCs w:val="21"/>
        </w:rPr>
        <w:t>代理人</w:t>
      </w:r>
      <w:r w:rsidRPr="006F3D1F">
        <w:rPr>
          <w:rFonts w:hint="eastAsia"/>
          <w:szCs w:val="21"/>
        </w:rPr>
        <w:t>＞</w:t>
      </w:r>
    </w:p>
    <w:p w14:paraId="06A295C7" w14:textId="6C66F6D2" w:rsidR="00BD3849" w:rsidRPr="006F3D1F" w:rsidRDefault="00BD3849" w:rsidP="00BD3849">
      <w:pPr>
        <w:overflowPunct w:val="0"/>
        <w:autoSpaceDN w:val="0"/>
        <w:rPr>
          <w:szCs w:val="21"/>
        </w:rPr>
      </w:pPr>
      <w:r w:rsidRPr="006F3D1F">
        <w:rPr>
          <w:rFonts w:hint="eastAsia"/>
          <w:szCs w:val="21"/>
        </w:rPr>
        <w:t xml:space="preserve">住所　　　　</w:t>
      </w:r>
    </w:p>
    <w:p w14:paraId="02FF3676" w14:textId="77777777" w:rsidR="00197CF0" w:rsidRDefault="00197CF0" w:rsidP="00BD3849">
      <w:pPr>
        <w:overflowPunct w:val="0"/>
        <w:autoSpaceDN w:val="0"/>
        <w:rPr>
          <w:szCs w:val="21"/>
        </w:rPr>
      </w:pPr>
    </w:p>
    <w:p w14:paraId="1F2E0BFE" w14:textId="66EED9A6" w:rsidR="008F3C27" w:rsidRDefault="00BD3849" w:rsidP="00BD3849">
      <w:pPr>
        <w:overflowPunct w:val="0"/>
        <w:autoSpaceDN w:val="0"/>
        <w:rPr>
          <w:szCs w:val="21"/>
        </w:rPr>
      </w:pPr>
      <w:r w:rsidRPr="006F3D1F">
        <w:rPr>
          <w:rFonts w:hint="eastAsia"/>
          <w:szCs w:val="21"/>
        </w:rPr>
        <w:t>氏名　　　　　　　　　　　　　　　　　　　印</w:t>
      </w:r>
    </w:p>
    <w:p w14:paraId="5BB47C2A" w14:textId="77777777" w:rsidR="008F3C27" w:rsidRDefault="008F3C27" w:rsidP="00BD3849">
      <w:pPr>
        <w:overflowPunct w:val="0"/>
        <w:autoSpaceDN w:val="0"/>
        <w:rPr>
          <w:szCs w:val="21"/>
        </w:rPr>
      </w:pPr>
    </w:p>
    <w:p w14:paraId="2E1BA29E" w14:textId="444EA58A" w:rsidR="008F3C27" w:rsidRPr="006F3D1F" w:rsidRDefault="008F3C27" w:rsidP="008F3C27">
      <w:pPr>
        <w:overflowPunct w:val="0"/>
        <w:autoSpaceDN w:val="0"/>
        <w:rPr>
          <w:rFonts w:hAnsi="ＭＳ 明朝"/>
          <w:szCs w:val="21"/>
        </w:rPr>
      </w:pPr>
      <w:r>
        <w:rPr>
          <w:rFonts w:hint="eastAsia"/>
          <w:szCs w:val="21"/>
        </w:rPr>
        <w:t xml:space="preserve">電話番号　</w:t>
      </w:r>
    </w:p>
    <w:p w14:paraId="34C005AF" w14:textId="77777777" w:rsidR="00240C18" w:rsidRPr="008F3C27" w:rsidRDefault="00240C18" w:rsidP="00240C18">
      <w:pPr>
        <w:overflowPunct w:val="0"/>
        <w:autoSpaceDN w:val="0"/>
        <w:rPr>
          <w:sz w:val="24"/>
        </w:rPr>
      </w:pPr>
    </w:p>
    <w:p w14:paraId="3D994A00" w14:textId="4673ACAB" w:rsidR="00E0516E" w:rsidRPr="00E0516E" w:rsidRDefault="00E0516E" w:rsidP="00E0516E">
      <w:pPr>
        <w:pStyle w:val="afd"/>
        <w:overflowPunct w:val="0"/>
        <w:autoSpaceDN w:val="0"/>
        <w:ind w:leftChars="64" w:left="235" w:hangingChars="48" w:hanging="101"/>
        <w:rPr>
          <w:lang w:eastAsia="zh-TW"/>
        </w:rPr>
      </w:pPr>
      <w:bookmarkStart w:id="23" w:name="_Hlk164936367"/>
      <w:r w:rsidRPr="0040209E">
        <w:rPr>
          <w:rFonts w:hint="eastAsia"/>
          <w:lang w:eastAsia="zh-TW"/>
        </w:rPr>
        <w:t>＜連帯保証人</w:t>
      </w:r>
      <w:r w:rsidR="0049058C">
        <w:rPr>
          <w:rFonts w:hint="eastAsia"/>
          <w:lang w:eastAsia="zh-TW"/>
        </w:rPr>
        <w:t>兼身元保証人</w:t>
      </w:r>
      <w:r w:rsidRPr="0040209E">
        <w:rPr>
          <w:rFonts w:hint="eastAsia"/>
          <w:lang w:eastAsia="zh-TW"/>
        </w:rPr>
        <w:t>＞</w:t>
      </w:r>
    </w:p>
    <w:p w14:paraId="364C83CD" w14:textId="19B577F4" w:rsidR="00E0516E" w:rsidRPr="00E0516E" w:rsidRDefault="00E0516E" w:rsidP="0040209E">
      <w:pPr>
        <w:pStyle w:val="afd"/>
        <w:overflowPunct w:val="0"/>
        <w:autoSpaceDN w:val="0"/>
        <w:ind w:leftChars="24" w:left="50" w:firstLineChars="0" w:firstLine="0"/>
      </w:pPr>
      <w:r w:rsidRPr="00E0516E">
        <w:rPr>
          <w:rFonts w:hint="eastAsia"/>
        </w:rPr>
        <w:t xml:space="preserve">住所　　　　</w:t>
      </w:r>
    </w:p>
    <w:p w14:paraId="30692D5C" w14:textId="77777777" w:rsidR="00E0516E" w:rsidRPr="00E0516E" w:rsidRDefault="00E0516E" w:rsidP="0040209E">
      <w:pPr>
        <w:pStyle w:val="afd"/>
        <w:overflowPunct w:val="0"/>
        <w:autoSpaceDN w:val="0"/>
        <w:ind w:left="210" w:firstLineChars="100" w:firstLine="210"/>
      </w:pPr>
    </w:p>
    <w:p w14:paraId="4DFDECC0" w14:textId="77777777" w:rsidR="00E0516E" w:rsidRDefault="00E0516E" w:rsidP="0040209E">
      <w:pPr>
        <w:pStyle w:val="afd"/>
        <w:overflowPunct w:val="0"/>
        <w:autoSpaceDN w:val="0"/>
        <w:ind w:leftChars="48" w:hangingChars="48" w:hanging="101"/>
      </w:pPr>
      <w:r w:rsidRPr="00E0516E">
        <w:rPr>
          <w:rFonts w:hint="eastAsia"/>
        </w:rPr>
        <w:t>氏名　　　　　　　　　　　　　　　　　　　印</w:t>
      </w:r>
    </w:p>
    <w:p w14:paraId="0E4C359B" w14:textId="77777777" w:rsidR="008F3C27" w:rsidRPr="00E0516E" w:rsidRDefault="008F3C27" w:rsidP="00234FE3">
      <w:pPr>
        <w:pStyle w:val="afd"/>
        <w:overflowPunct w:val="0"/>
        <w:autoSpaceDN w:val="0"/>
        <w:ind w:leftChars="48" w:hangingChars="48" w:hanging="101"/>
      </w:pPr>
    </w:p>
    <w:bookmarkEnd w:id="23"/>
    <w:p w14:paraId="6778CF56" w14:textId="651E6475" w:rsidR="008F3C27" w:rsidRPr="006F3D1F" w:rsidRDefault="008F3C27" w:rsidP="008F3C27">
      <w:pPr>
        <w:overflowPunct w:val="0"/>
        <w:autoSpaceDN w:val="0"/>
        <w:ind w:firstLineChars="50" w:firstLine="105"/>
        <w:rPr>
          <w:rFonts w:hAnsi="ＭＳ 明朝"/>
          <w:szCs w:val="21"/>
        </w:rPr>
      </w:pPr>
      <w:r>
        <w:rPr>
          <w:rFonts w:hint="eastAsia"/>
          <w:szCs w:val="21"/>
        </w:rPr>
        <w:t xml:space="preserve">電話番号　</w:t>
      </w:r>
    </w:p>
    <w:bookmarkEnd w:id="22"/>
    <w:p w14:paraId="551D77CD" w14:textId="77777777" w:rsidR="00240C18" w:rsidRPr="008F3C27" w:rsidRDefault="00240C18" w:rsidP="00240C18">
      <w:pPr>
        <w:overflowPunct w:val="0"/>
        <w:autoSpaceDN w:val="0"/>
        <w:rPr>
          <w:sz w:val="24"/>
        </w:rPr>
      </w:pPr>
    </w:p>
    <w:p w14:paraId="53229EDE" w14:textId="77777777" w:rsidR="00601E77" w:rsidRPr="00260F07" w:rsidRDefault="00601E77" w:rsidP="00240C18">
      <w:pPr>
        <w:overflowPunct w:val="0"/>
        <w:autoSpaceDN w:val="0"/>
        <w:rPr>
          <w:sz w:val="24"/>
        </w:rPr>
      </w:pPr>
    </w:p>
    <w:sectPr w:rsidR="00601E77" w:rsidRPr="00260F07" w:rsidSect="002338FB">
      <w:footerReference w:type="default" r:id="rId8"/>
      <w:pgSz w:w="11906" w:h="16838" w:code="9"/>
      <w:pgMar w:top="1134" w:right="1134" w:bottom="1304" w:left="1134" w:header="851" w:footer="567" w:gutter="0"/>
      <w:pgBorders w:offsetFrom="page">
        <w:top w:val="single" w:sz="4" w:space="24" w:color="auto"/>
        <w:left w:val="single" w:sz="4" w:space="24" w:color="auto"/>
        <w:bottom w:val="single" w:sz="4" w:space="24" w:color="auto"/>
        <w:right w:val="single" w:sz="4" w:space="24" w:color="auto"/>
      </w:pgBorders>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D832" w14:textId="77777777" w:rsidR="00D14247" w:rsidRDefault="00D14247">
      <w:r>
        <w:separator/>
      </w:r>
    </w:p>
  </w:endnote>
  <w:endnote w:type="continuationSeparator" w:id="0">
    <w:p w14:paraId="6BE447B8" w14:textId="77777777" w:rsidR="00D14247" w:rsidRDefault="00D1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D03F" w14:textId="77777777" w:rsidR="00C7549A" w:rsidRDefault="00C7549A">
    <w:pPr>
      <w:pStyle w:val="a7"/>
      <w:jc w:val="center"/>
    </w:pPr>
    <w:r>
      <w:fldChar w:fldCharType="begin"/>
    </w:r>
    <w:r>
      <w:instrText>PAGE   \* MERGEFORMAT</w:instrText>
    </w:r>
    <w:r>
      <w:fldChar w:fldCharType="separate"/>
    </w:r>
    <w:r>
      <w:rPr>
        <w:lang w:val="ja-JP"/>
      </w:rPr>
      <w:t>2</w:t>
    </w:r>
    <w:r>
      <w:fldChar w:fldCharType="end"/>
    </w:r>
  </w:p>
  <w:p w14:paraId="64FDCF1C" w14:textId="77777777" w:rsidR="00C7549A" w:rsidRDefault="00C754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1CCB" w14:textId="77777777" w:rsidR="00D14247" w:rsidRDefault="00D14247">
      <w:r>
        <w:separator/>
      </w:r>
    </w:p>
  </w:footnote>
  <w:footnote w:type="continuationSeparator" w:id="0">
    <w:p w14:paraId="68157630" w14:textId="77777777" w:rsidR="00D14247" w:rsidRDefault="00D1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83"/>
    <w:multiLevelType w:val="hybridMultilevel"/>
    <w:tmpl w:val="D4C8BE2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22101A"/>
    <w:multiLevelType w:val="hybridMultilevel"/>
    <w:tmpl w:val="E14253B2"/>
    <w:lvl w:ilvl="0" w:tplc="2CFC0504">
      <w:start w:val="4"/>
      <w:numFmt w:val="bullet"/>
      <w:lvlText w:val="※"/>
      <w:lvlJc w:val="left"/>
      <w:pPr>
        <w:ind w:left="1460" w:hanging="360"/>
      </w:pPr>
      <w:rPr>
        <w:rFonts w:ascii="ＭＳ 明朝" w:eastAsia="ＭＳ 明朝" w:hAnsi="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06B20C4D"/>
    <w:multiLevelType w:val="hybridMultilevel"/>
    <w:tmpl w:val="50AC50CC"/>
    <w:lvl w:ilvl="0" w:tplc="AA1ED660">
      <w:start w:val="1"/>
      <w:numFmt w:val="bullet"/>
      <w:lvlText w:val="・"/>
      <w:lvlJc w:val="left"/>
      <w:pPr>
        <w:ind w:left="420" w:hanging="420"/>
      </w:pPr>
      <w:rPr>
        <w:rFonts w:ascii="Yu Gothic" w:eastAsia="Yu Gothic" w:hAnsi="Yu Gothic"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931A5"/>
    <w:multiLevelType w:val="hybridMultilevel"/>
    <w:tmpl w:val="1384FC1A"/>
    <w:lvl w:ilvl="0" w:tplc="73D67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A186556"/>
    <w:multiLevelType w:val="hybridMultilevel"/>
    <w:tmpl w:val="38D0094C"/>
    <w:lvl w:ilvl="0" w:tplc="56D8F1E4">
      <w:start w:val="7"/>
      <w:numFmt w:val="bullet"/>
      <w:lvlText w:val="●"/>
      <w:lvlJc w:val="left"/>
      <w:pPr>
        <w:ind w:left="1617" w:hanging="360"/>
      </w:pPr>
      <w:rPr>
        <w:rFonts w:ascii="ＭＳ 明朝" w:eastAsia="ＭＳ 明朝" w:hAnsi="ＭＳ 明朝" w:cs="Times New Roman" w:hint="eastAsia"/>
      </w:rPr>
    </w:lvl>
    <w:lvl w:ilvl="1" w:tplc="0409000B" w:tentative="1">
      <w:start w:val="1"/>
      <w:numFmt w:val="bullet"/>
      <w:lvlText w:val=""/>
      <w:lvlJc w:val="left"/>
      <w:pPr>
        <w:ind w:left="2137" w:hanging="440"/>
      </w:pPr>
      <w:rPr>
        <w:rFonts w:ascii="Wingdings" w:hAnsi="Wingdings" w:hint="default"/>
      </w:rPr>
    </w:lvl>
    <w:lvl w:ilvl="2" w:tplc="0409000D" w:tentative="1">
      <w:start w:val="1"/>
      <w:numFmt w:val="bullet"/>
      <w:lvlText w:val=""/>
      <w:lvlJc w:val="left"/>
      <w:pPr>
        <w:ind w:left="2577" w:hanging="440"/>
      </w:pPr>
      <w:rPr>
        <w:rFonts w:ascii="Wingdings" w:hAnsi="Wingdings" w:hint="default"/>
      </w:rPr>
    </w:lvl>
    <w:lvl w:ilvl="3" w:tplc="04090001" w:tentative="1">
      <w:start w:val="1"/>
      <w:numFmt w:val="bullet"/>
      <w:lvlText w:val=""/>
      <w:lvlJc w:val="left"/>
      <w:pPr>
        <w:ind w:left="3017" w:hanging="440"/>
      </w:pPr>
      <w:rPr>
        <w:rFonts w:ascii="Wingdings" w:hAnsi="Wingdings" w:hint="default"/>
      </w:rPr>
    </w:lvl>
    <w:lvl w:ilvl="4" w:tplc="0409000B" w:tentative="1">
      <w:start w:val="1"/>
      <w:numFmt w:val="bullet"/>
      <w:lvlText w:val=""/>
      <w:lvlJc w:val="left"/>
      <w:pPr>
        <w:ind w:left="3457" w:hanging="440"/>
      </w:pPr>
      <w:rPr>
        <w:rFonts w:ascii="Wingdings" w:hAnsi="Wingdings" w:hint="default"/>
      </w:rPr>
    </w:lvl>
    <w:lvl w:ilvl="5" w:tplc="0409000D" w:tentative="1">
      <w:start w:val="1"/>
      <w:numFmt w:val="bullet"/>
      <w:lvlText w:val=""/>
      <w:lvlJc w:val="left"/>
      <w:pPr>
        <w:ind w:left="3897" w:hanging="440"/>
      </w:pPr>
      <w:rPr>
        <w:rFonts w:ascii="Wingdings" w:hAnsi="Wingdings" w:hint="default"/>
      </w:rPr>
    </w:lvl>
    <w:lvl w:ilvl="6" w:tplc="04090001" w:tentative="1">
      <w:start w:val="1"/>
      <w:numFmt w:val="bullet"/>
      <w:lvlText w:val=""/>
      <w:lvlJc w:val="left"/>
      <w:pPr>
        <w:ind w:left="4337" w:hanging="440"/>
      </w:pPr>
      <w:rPr>
        <w:rFonts w:ascii="Wingdings" w:hAnsi="Wingdings" w:hint="default"/>
      </w:rPr>
    </w:lvl>
    <w:lvl w:ilvl="7" w:tplc="0409000B" w:tentative="1">
      <w:start w:val="1"/>
      <w:numFmt w:val="bullet"/>
      <w:lvlText w:val=""/>
      <w:lvlJc w:val="left"/>
      <w:pPr>
        <w:ind w:left="4777" w:hanging="440"/>
      </w:pPr>
      <w:rPr>
        <w:rFonts w:ascii="Wingdings" w:hAnsi="Wingdings" w:hint="default"/>
      </w:rPr>
    </w:lvl>
    <w:lvl w:ilvl="8" w:tplc="0409000D" w:tentative="1">
      <w:start w:val="1"/>
      <w:numFmt w:val="bullet"/>
      <w:lvlText w:val=""/>
      <w:lvlJc w:val="left"/>
      <w:pPr>
        <w:ind w:left="5217" w:hanging="440"/>
      </w:pPr>
      <w:rPr>
        <w:rFonts w:ascii="Wingdings" w:hAnsi="Wingdings" w:hint="default"/>
      </w:rPr>
    </w:lvl>
  </w:abstractNum>
  <w:abstractNum w:abstractNumId="5" w15:restartNumberingAfterBreak="0">
    <w:nsid w:val="0A4B0E63"/>
    <w:multiLevelType w:val="hybridMultilevel"/>
    <w:tmpl w:val="01B4A71E"/>
    <w:lvl w:ilvl="0" w:tplc="2CD2F1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C43B7"/>
    <w:multiLevelType w:val="hybridMultilevel"/>
    <w:tmpl w:val="C5FE416E"/>
    <w:lvl w:ilvl="0" w:tplc="92B83C5A">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0055549"/>
    <w:multiLevelType w:val="hybridMultilevel"/>
    <w:tmpl w:val="AC24731E"/>
    <w:lvl w:ilvl="0" w:tplc="0C8A7D3A">
      <w:start w:val="1"/>
      <w:numFmt w:val="decimalEnclosedCircle"/>
      <w:lvlText w:val="%1"/>
      <w:lvlJc w:val="left"/>
      <w:pPr>
        <w:ind w:left="779" w:hanging="36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8" w15:restartNumberingAfterBreak="0">
    <w:nsid w:val="106B041C"/>
    <w:multiLevelType w:val="hybridMultilevel"/>
    <w:tmpl w:val="3D9CD3F2"/>
    <w:lvl w:ilvl="0" w:tplc="864815B0">
      <w:start w:val="2"/>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1C3E3E69"/>
    <w:multiLevelType w:val="hybridMultilevel"/>
    <w:tmpl w:val="1FB0F98E"/>
    <w:lvl w:ilvl="0" w:tplc="37763B0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DF2361"/>
    <w:multiLevelType w:val="hybridMultilevel"/>
    <w:tmpl w:val="C5086FA0"/>
    <w:lvl w:ilvl="0" w:tplc="DF66D4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322971"/>
    <w:multiLevelType w:val="hybridMultilevel"/>
    <w:tmpl w:val="7A06DD88"/>
    <w:lvl w:ilvl="0" w:tplc="E5767F6A">
      <w:start w:val="3"/>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227E6E40"/>
    <w:multiLevelType w:val="hybridMultilevel"/>
    <w:tmpl w:val="9F82CDA2"/>
    <w:lvl w:ilvl="0" w:tplc="6DC488C6">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4A742F5"/>
    <w:multiLevelType w:val="hybridMultilevel"/>
    <w:tmpl w:val="D07EFA0E"/>
    <w:lvl w:ilvl="0" w:tplc="04090019">
      <w:start w:val="1"/>
      <w:numFmt w:val="irohaFullWidth"/>
      <w:lvlText w:val="%1)"/>
      <w:lvlJc w:val="left"/>
      <w:pPr>
        <w:ind w:left="986" w:hanging="420"/>
      </w:pPr>
      <w:rPr>
        <w:rFonts w:cs="Times New Roman" w:hint="eastAsia"/>
        <w:color w:val="auto"/>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4" w15:restartNumberingAfterBreak="0">
    <w:nsid w:val="2B0177A5"/>
    <w:multiLevelType w:val="hybridMultilevel"/>
    <w:tmpl w:val="1B3AF66C"/>
    <w:lvl w:ilvl="0" w:tplc="D388C0EE">
      <w:start w:val="2"/>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613F02"/>
    <w:multiLevelType w:val="hybridMultilevel"/>
    <w:tmpl w:val="2B6EA3C0"/>
    <w:lvl w:ilvl="0" w:tplc="962A40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328BD"/>
    <w:multiLevelType w:val="hybridMultilevel"/>
    <w:tmpl w:val="23DC1CCC"/>
    <w:lvl w:ilvl="0" w:tplc="1D1C3536">
      <w:start w:val="2"/>
      <w:numFmt w:val="decimalFullWidth"/>
      <w:lvlText w:val="（%1）"/>
      <w:lvlJc w:val="left"/>
      <w:pPr>
        <w:tabs>
          <w:tab w:val="num" w:pos="945"/>
        </w:tabs>
        <w:ind w:left="945" w:hanging="720"/>
      </w:pPr>
      <w:rPr>
        <w:rFonts w:hint="eastAsia"/>
      </w:rPr>
    </w:lvl>
    <w:lvl w:ilvl="1" w:tplc="B7A6E558">
      <w:start w:val="2"/>
      <w:numFmt w:val="bullet"/>
      <w:lvlText w:val="◎"/>
      <w:lvlJc w:val="left"/>
      <w:pPr>
        <w:tabs>
          <w:tab w:val="num" w:pos="1005"/>
        </w:tabs>
        <w:ind w:left="1005" w:hanging="360"/>
      </w:pPr>
      <w:rPr>
        <w:rFonts w:ascii="ＭＳ 明朝" w:eastAsia="ＭＳ 明朝" w:hAnsi="ＭＳ 明朝" w:cs="Times New Roman" w:hint="eastAsia"/>
      </w:rPr>
    </w:lvl>
    <w:lvl w:ilvl="2" w:tplc="29AC0A38">
      <w:start w:val="2"/>
      <w:numFmt w:val="bullet"/>
      <w:lvlText w:val="・"/>
      <w:lvlJc w:val="left"/>
      <w:pPr>
        <w:tabs>
          <w:tab w:val="num" w:pos="1425"/>
        </w:tabs>
        <w:ind w:left="1425" w:hanging="360"/>
      </w:pPr>
      <w:rPr>
        <w:rFonts w:ascii="ＭＳ 明朝" w:eastAsia="ＭＳ 明朝" w:hAnsi="ＭＳ 明朝" w:cs="Times New Roman"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A60D12"/>
    <w:multiLevelType w:val="hybridMultilevel"/>
    <w:tmpl w:val="24683410"/>
    <w:lvl w:ilvl="0" w:tplc="537A0A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A675D6"/>
    <w:multiLevelType w:val="hybridMultilevel"/>
    <w:tmpl w:val="AC2458E8"/>
    <w:lvl w:ilvl="0" w:tplc="6C5C8330">
      <w:start w:val="1"/>
      <w:numFmt w:val="decimalFullWidth"/>
      <w:lvlText w:val="第%1条"/>
      <w:lvlJc w:val="left"/>
      <w:pPr>
        <w:tabs>
          <w:tab w:val="num" w:pos="840"/>
        </w:tabs>
        <w:ind w:left="840" w:hanging="840"/>
      </w:pPr>
      <w:rPr>
        <w:rFonts w:hint="eastAsia"/>
      </w:rPr>
    </w:lvl>
    <w:lvl w:ilvl="1" w:tplc="3E7C75C2">
      <w:start w:val="1"/>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32680"/>
    <w:multiLevelType w:val="hybridMultilevel"/>
    <w:tmpl w:val="1BE6B184"/>
    <w:lvl w:ilvl="0" w:tplc="FDD21B20">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8EB5673"/>
    <w:multiLevelType w:val="hybridMultilevel"/>
    <w:tmpl w:val="7514F59C"/>
    <w:lvl w:ilvl="0" w:tplc="B122049E">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3EF04254"/>
    <w:multiLevelType w:val="hybridMultilevel"/>
    <w:tmpl w:val="319C7F64"/>
    <w:lvl w:ilvl="0" w:tplc="67BAA00E">
      <w:start w:val="1"/>
      <w:numFmt w:val="decimal"/>
      <w:lvlText w:val="(%1)"/>
      <w:lvlJc w:val="left"/>
      <w:pPr>
        <w:tabs>
          <w:tab w:val="num" w:pos="735"/>
        </w:tabs>
        <w:ind w:left="735" w:hanging="525"/>
      </w:pPr>
      <w:rPr>
        <w:rFonts w:hint="eastAsia"/>
      </w:rPr>
    </w:lvl>
    <w:lvl w:ilvl="1" w:tplc="B80AE41E">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66D76B6"/>
    <w:multiLevelType w:val="hybridMultilevel"/>
    <w:tmpl w:val="E4064BE4"/>
    <w:lvl w:ilvl="0" w:tplc="5EFA32EC">
      <w:start w:val="1"/>
      <w:numFmt w:val="bullet"/>
      <w:lvlText w:val="※"/>
      <w:lvlJc w:val="left"/>
      <w:pPr>
        <w:ind w:left="1526" w:hanging="420"/>
      </w:pPr>
      <w:rPr>
        <w:rFonts w:ascii="Yu Gothic UI" w:eastAsia="Yu Gothic UI" w:hAnsi="Yu Gothic UI" w:hint="eastAsia"/>
        <w:color w:val="auto"/>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23" w15:restartNumberingAfterBreak="0">
    <w:nsid w:val="471C5167"/>
    <w:multiLevelType w:val="hybridMultilevel"/>
    <w:tmpl w:val="F1BA0108"/>
    <w:lvl w:ilvl="0" w:tplc="5322C2AC">
      <w:start w:val="1"/>
      <w:numFmt w:val="decimalEnclosedCircle"/>
      <w:lvlText w:val="%1"/>
      <w:lvlJc w:val="left"/>
      <w:pPr>
        <w:ind w:left="737" w:hanging="360"/>
      </w:pPr>
      <w:rPr>
        <w:rFonts w:hint="default"/>
      </w:rPr>
    </w:lvl>
    <w:lvl w:ilvl="1" w:tplc="04090017" w:tentative="1">
      <w:start w:val="1"/>
      <w:numFmt w:val="aiueoFullWidth"/>
      <w:lvlText w:val="(%2)"/>
      <w:lvlJc w:val="left"/>
      <w:pPr>
        <w:ind w:left="1257" w:hanging="440"/>
      </w:pPr>
    </w:lvl>
    <w:lvl w:ilvl="2" w:tplc="04090011" w:tentative="1">
      <w:start w:val="1"/>
      <w:numFmt w:val="decimalEnclosedCircle"/>
      <w:lvlText w:val="%3"/>
      <w:lvlJc w:val="left"/>
      <w:pPr>
        <w:ind w:left="1697" w:hanging="440"/>
      </w:pPr>
    </w:lvl>
    <w:lvl w:ilvl="3" w:tplc="0409000F" w:tentative="1">
      <w:start w:val="1"/>
      <w:numFmt w:val="decimal"/>
      <w:lvlText w:val="%4."/>
      <w:lvlJc w:val="left"/>
      <w:pPr>
        <w:ind w:left="2137" w:hanging="440"/>
      </w:pPr>
    </w:lvl>
    <w:lvl w:ilvl="4" w:tplc="04090017" w:tentative="1">
      <w:start w:val="1"/>
      <w:numFmt w:val="aiueoFullWidth"/>
      <w:lvlText w:val="(%5)"/>
      <w:lvlJc w:val="left"/>
      <w:pPr>
        <w:ind w:left="2577" w:hanging="440"/>
      </w:pPr>
    </w:lvl>
    <w:lvl w:ilvl="5" w:tplc="04090011" w:tentative="1">
      <w:start w:val="1"/>
      <w:numFmt w:val="decimalEnclosedCircle"/>
      <w:lvlText w:val="%6"/>
      <w:lvlJc w:val="left"/>
      <w:pPr>
        <w:ind w:left="3017" w:hanging="440"/>
      </w:pPr>
    </w:lvl>
    <w:lvl w:ilvl="6" w:tplc="0409000F" w:tentative="1">
      <w:start w:val="1"/>
      <w:numFmt w:val="decimal"/>
      <w:lvlText w:val="%7."/>
      <w:lvlJc w:val="left"/>
      <w:pPr>
        <w:ind w:left="3457" w:hanging="440"/>
      </w:pPr>
    </w:lvl>
    <w:lvl w:ilvl="7" w:tplc="04090017" w:tentative="1">
      <w:start w:val="1"/>
      <w:numFmt w:val="aiueoFullWidth"/>
      <w:lvlText w:val="(%8)"/>
      <w:lvlJc w:val="left"/>
      <w:pPr>
        <w:ind w:left="3897" w:hanging="440"/>
      </w:pPr>
    </w:lvl>
    <w:lvl w:ilvl="8" w:tplc="04090011" w:tentative="1">
      <w:start w:val="1"/>
      <w:numFmt w:val="decimalEnclosedCircle"/>
      <w:lvlText w:val="%9"/>
      <w:lvlJc w:val="left"/>
      <w:pPr>
        <w:ind w:left="4337" w:hanging="440"/>
      </w:pPr>
    </w:lvl>
  </w:abstractNum>
  <w:abstractNum w:abstractNumId="24" w15:restartNumberingAfterBreak="0">
    <w:nsid w:val="47ED0164"/>
    <w:multiLevelType w:val="hybridMultilevel"/>
    <w:tmpl w:val="CD281B48"/>
    <w:lvl w:ilvl="0" w:tplc="5D9C89C4">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49A634A3"/>
    <w:multiLevelType w:val="hybridMultilevel"/>
    <w:tmpl w:val="15444B3C"/>
    <w:lvl w:ilvl="0" w:tplc="F9D295D8">
      <w:start w:val="10"/>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26" w15:restartNumberingAfterBreak="0">
    <w:nsid w:val="4B072094"/>
    <w:multiLevelType w:val="hybridMultilevel"/>
    <w:tmpl w:val="BAA6F2CA"/>
    <w:lvl w:ilvl="0" w:tplc="B4BE70B2">
      <w:start w:val="19"/>
      <w:numFmt w:val="bullet"/>
      <w:lvlText w:val="■"/>
      <w:lvlJc w:val="left"/>
      <w:pPr>
        <w:ind w:left="1440" w:hanging="360"/>
      </w:pPr>
      <w:rPr>
        <w:rFonts w:ascii="ＭＳ 明朝" w:eastAsia="ＭＳ 明朝" w:hAnsi="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7" w15:restartNumberingAfterBreak="0">
    <w:nsid w:val="4FF77BC4"/>
    <w:multiLevelType w:val="hybridMultilevel"/>
    <w:tmpl w:val="1E809140"/>
    <w:lvl w:ilvl="0" w:tplc="56F200E8">
      <w:start w:val="1"/>
      <w:numFmt w:val="decimal"/>
      <w:lvlText w:val="(%1)"/>
      <w:lvlJc w:val="left"/>
      <w:pPr>
        <w:tabs>
          <w:tab w:val="num" w:pos="735"/>
        </w:tabs>
        <w:ind w:left="735" w:hanging="525"/>
      </w:pPr>
      <w:rPr>
        <w:rFonts w:hint="eastAsia"/>
      </w:rPr>
    </w:lvl>
    <w:lvl w:ilvl="1" w:tplc="AC7C8ED4">
      <w:start w:val="4"/>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13A6C11"/>
    <w:multiLevelType w:val="hybridMultilevel"/>
    <w:tmpl w:val="29AAB760"/>
    <w:lvl w:ilvl="0" w:tplc="DB2E19E0">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5435343C"/>
    <w:multiLevelType w:val="hybridMultilevel"/>
    <w:tmpl w:val="2B7ECA84"/>
    <w:lvl w:ilvl="0" w:tplc="689A641E">
      <w:start w:val="1"/>
      <w:numFmt w:val="decimalFullWidth"/>
      <w:lvlText w:val="第%1条"/>
      <w:lvlJc w:val="left"/>
      <w:pPr>
        <w:tabs>
          <w:tab w:val="num" w:pos="883"/>
        </w:tabs>
        <w:ind w:left="883" w:hanging="840"/>
      </w:pPr>
      <w:rPr>
        <w:rFonts w:hint="eastAsia"/>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30" w15:restartNumberingAfterBreak="0">
    <w:nsid w:val="557D64D5"/>
    <w:multiLevelType w:val="hybridMultilevel"/>
    <w:tmpl w:val="A5EE1468"/>
    <w:lvl w:ilvl="0" w:tplc="D49AD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C0A3D9B"/>
    <w:multiLevelType w:val="hybridMultilevel"/>
    <w:tmpl w:val="2DCEB0E6"/>
    <w:lvl w:ilvl="0" w:tplc="A0B0F04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2" w15:restartNumberingAfterBreak="0">
    <w:nsid w:val="68C46C75"/>
    <w:multiLevelType w:val="hybridMultilevel"/>
    <w:tmpl w:val="985A2886"/>
    <w:lvl w:ilvl="0" w:tplc="F72AC66E">
      <w:start w:val="1"/>
      <w:numFmt w:val="decimalEnclosedCircle"/>
      <w:lvlText w:val="%1"/>
      <w:lvlJc w:val="left"/>
      <w:pPr>
        <w:tabs>
          <w:tab w:val="num" w:pos="465"/>
        </w:tabs>
        <w:ind w:left="465" w:hanging="465"/>
      </w:pPr>
      <w:rPr>
        <w:rFonts w:hint="eastAsia"/>
      </w:rPr>
    </w:lvl>
    <w:lvl w:ilvl="1" w:tplc="007614A0">
      <w:start w:val="1"/>
      <w:numFmt w:val="decimalFullWidth"/>
      <w:lvlText w:val="（%2）"/>
      <w:lvlJc w:val="left"/>
      <w:pPr>
        <w:tabs>
          <w:tab w:val="num" w:pos="1365"/>
        </w:tabs>
        <w:ind w:left="1365" w:hanging="94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952DA3"/>
    <w:multiLevelType w:val="hybridMultilevel"/>
    <w:tmpl w:val="C95EA472"/>
    <w:lvl w:ilvl="0" w:tplc="EE7466E4">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634E9E"/>
    <w:multiLevelType w:val="hybridMultilevel"/>
    <w:tmpl w:val="35427E3A"/>
    <w:lvl w:ilvl="0" w:tplc="7CD8CADE">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8C0787"/>
    <w:multiLevelType w:val="hybridMultilevel"/>
    <w:tmpl w:val="BFEA2E14"/>
    <w:lvl w:ilvl="0" w:tplc="5C6C0A7E">
      <w:start w:val="1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36" w15:restartNumberingAfterBreak="0">
    <w:nsid w:val="75E6413E"/>
    <w:multiLevelType w:val="hybridMultilevel"/>
    <w:tmpl w:val="50043638"/>
    <w:lvl w:ilvl="0" w:tplc="5D723F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A74118F"/>
    <w:multiLevelType w:val="hybridMultilevel"/>
    <w:tmpl w:val="FC0C1EF6"/>
    <w:lvl w:ilvl="0" w:tplc="01849A84">
      <w:start w:val="1"/>
      <w:numFmt w:val="decimal"/>
      <w:lvlText w:val="(%1)"/>
      <w:lvlJc w:val="left"/>
      <w:pPr>
        <w:tabs>
          <w:tab w:val="num" w:pos="735"/>
        </w:tabs>
        <w:ind w:left="735" w:hanging="525"/>
      </w:pPr>
      <w:rPr>
        <w:rFonts w:hint="eastAsia"/>
      </w:rPr>
    </w:lvl>
    <w:lvl w:ilvl="1" w:tplc="2B56CA22">
      <w:start w:val="2"/>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CA62F75"/>
    <w:multiLevelType w:val="hybridMultilevel"/>
    <w:tmpl w:val="2E8ACAB6"/>
    <w:lvl w:ilvl="0" w:tplc="A198C78E">
      <w:start w:val="1"/>
      <w:numFmt w:val="decimalFullWidth"/>
      <w:lvlText w:val="（%1）"/>
      <w:lvlJc w:val="left"/>
      <w:pPr>
        <w:tabs>
          <w:tab w:val="num" w:pos="1686"/>
        </w:tabs>
        <w:ind w:left="1686" w:hanging="84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39" w15:restartNumberingAfterBreak="0">
    <w:nsid w:val="7CB8002A"/>
    <w:multiLevelType w:val="hybridMultilevel"/>
    <w:tmpl w:val="07B88BD6"/>
    <w:lvl w:ilvl="0" w:tplc="04090019">
      <w:start w:val="1"/>
      <w:numFmt w:val="irohaFullWidth"/>
      <w:lvlText w:val="%1)"/>
      <w:lvlJc w:val="left"/>
      <w:pPr>
        <w:ind w:left="704" w:hanging="420"/>
      </w:pPr>
      <w:rPr>
        <w:rFonts w:cs="Times New Roman"/>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0" w15:restartNumberingAfterBreak="0">
    <w:nsid w:val="7E3B771E"/>
    <w:multiLevelType w:val="hybridMultilevel"/>
    <w:tmpl w:val="BEFE9906"/>
    <w:lvl w:ilvl="0" w:tplc="32F412F6">
      <w:start w:val="1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220681088">
    <w:abstractNumId w:val="32"/>
  </w:num>
  <w:num w:numId="2" w16cid:durableId="146285587">
    <w:abstractNumId w:val="16"/>
  </w:num>
  <w:num w:numId="3" w16cid:durableId="1574973926">
    <w:abstractNumId w:val="15"/>
  </w:num>
  <w:num w:numId="4" w16cid:durableId="1096441112">
    <w:abstractNumId w:val="20"/>
  </w:num>
  <w:num w:numId="5" w16cid:durableId="862548451">
    <w:abstractNumId w:val="9"/>
  </w:num>
  <w:num w:numId="6" w16cid:durableId="166093219">
    <w:abstractNumId w:val="17"/>
  </w:num>
  <w:num w:numId="7" w16cid:durableId="961958320">
    <w:abstractNumId w:val="27"/>
  </w:num>
  <w:num w:numId="8" w16cid:durableId="480580296">
    <w:abstractNumId w:val="21"/>
  </w:num>
  <w:num w:numId="9" w16cid:durableId="556666359">
    <w:abstractNumId w:val="37"/>
  </w:num>
  <w:num w:numId="10" w16cid:durableId="1278413045">
    <w:abstractNumId w:val="34"/>
  </w:num>
  <w:num w:numId="11" w16cid:durableId="817645438">
    <w:abstractNumId w:val="18"/>
  </w:num>
  <w:num w:numId="12" w16cid:durableId="1682199472">
    <w:abstractNumId w:val="31"/>
  </w:num>
  <w:num w:numId="13" w16cid:durableId="1448546461">
    <w:abstractNumId w:val="38"/>
  </w:num>
  <w:num w:numId="14" w16cid:durableId="347366009">
    <w:abstractNumId w:val="14"/>
  </w:num>
  <w:num w:numId="15" w16cid:durableId="1759862920">
    <w:abstractNumId w:val="12"/>
  </w:num>
  <w:num w:numId="16" w16cid:durableId="2077045555">
    <w:abstractNumId w:val="19"/>
  </w:num>
  <w:num w:numId="17" w16cid:durableId="80378394">
    <w:abstractNumId w:val="24"/>
  </w:num>
  <w:num w:numId="18" w16cid:durableId="1610820529">
    <w:abstractNumId w:val="6"/>
  </w:num>
  <w:num w:numId="19" w16cid:durableId="1333726551">
    <w:abstractNumId w:val="29"/>
  </w:num>
  <w:num w:numId="20" w16cid:durableId="2096317281">
    <w:abstractNumId w:val="33"/>
  </w:num>
  <w:num w:numId="21" w16cid:durableId="474104870">
    <w:abstractNumId w:val="8"/>
  </w:num>
  <w:num w:numId="22" w16cid:durableId="493300029">
    <w:abstractNumId w:val="25"/>
  </w:num>
  <w:num w:numId="23" w16cid:durableId="1459371850">
    <w:abstractNumId w:val="0"/>
  </w:num>
  <w:num w:numId="24" w16cid:durableId="882981741">
    <w:abstractNumId w:val="10"/>
  </w:num>
  <w:num w:numId="25" w16cid:durableId="1455782372">
    <w:abstractNumId w:val="30"/>
  </w:num>
  <w:num w:numId="26" w16cid:durableId="748968497">
    <w:abstractNumId w:val="26"/>
  </w:num>
  <w:num w:numId="27" w16cid:durableId="628122111">
    <w:abstractNumId w:val="35"/>
  </w:num>
  <w:num w:numId="28" w16cid:durableId="288434773">
    <w:abstractNumId w:val="22"/>
  </w:num>
  <w:num w:numId="29" w16cid:durableId="1602831520">
    <w:abstractNumId w:val="1"/>
  </w:num>
  <w:num w:numId="30" w16cid:durableId="1580366628">
    <w:abstractNumId w:val="11"/>
  </w:num>
  <w:num w:numId="31" w16cid:durableId="791366318">
    <w:abstractNumId w:val="2"/>
  </w:num>
  <w:num w:numId="32" w16cid:durableId="906720639">
    <w:abstractNumId w:val="13"/>
  </w:num>
  <w:num w:numId="33" w16cid:durableId="66803751">
    <w:abstractNumId w:val="39"/>
  </w:num>
  <w:num w:numId="34" w16cid:durableId="157579770">
    <w:abstractNumId w:val="36"/>
  </w:num>
  <w:num w:numId="35" w16cid:durableId="567228581">
    <w:abstractNumId w:val="5"/>
  </w:num>
  <w:num w:numId="36" w16cid:durableId="611086191">
    <w:abstractNumId w:val="3"/>
  </w:num>
  <w:num w:numId="37" w16cid:durableId="1141538661">
    <w:abstractNumId w:val="23"/>
  </w:num>
  <w:num w:numId="38" w16cid:durableId="178087532">
    <w:abstractNumId w:val="7"/>
  </w:num>
  <w:num w:numId="39" w16cid:durableId="1261793711">
    <w:abstractNumId w:val="40"/>
  </w:num>
  <w:num w:numId="40" w16cid:durableId="1873494931">
    <w:abstractNumId w:val="4"/>
  </w:num>
  <w:num w:numId="41" w16cid:durableId="16894047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29"/>
    <w:rsid w:val="00000275"/>
    <w:rsid w:val="00000BB9"/>
    <w:rsid w:val="00001ED1"/>
    <w:rsid w:val="00013C9B"/>
    <w:rsid w:val="00014FDF"/>
    <w:rsid w:val="00020926"/>
    <w:rsid w:val="000220BF"/>
    <w:rsid w:val="00025580"/>
    <w:rsid w:val="000404DE"/>
    <w:rsid w:val="000411BD"/>
    <w:rsid w:val="0004156E"/>
    <w:rsid w:val="00042DF5"/>
    <w:rsid w:val="000461D0"/>
    <w:rsid w:val="00061BB7"/>
    <w:rsid w:val="00063502"/>
    <w:rsid w:val="00063B02"/>
    <w:rsid w:val="00074CE3"/>
    <w:rsid w:val="000767FB"/>
    <w:rsid w:val="00076FF1"/>
    <w:rsid w:val="00080633"/>
    <w:rsid w:val="00083667"/>
    <w:rsid w:val="00083EF8"/>
    <w:rsid w:val="000853DB"/>
    <w:rsid w:val="00087184"/>
    <w:rsid w:val="00090656"/>
    <w:rsid w:val="00091968"/>
    <w:rsid w:val="00092A69"/>
    <w:rsid w:val="000A10C4"/>
    <w:rsid w:val="000A681B"/>
    <w:rsid w:val="000B51E0"/>
    <w:rsid w:val="000E2432"/>
    <w:rsid w:val="000F3BF7"/>
    <w:rsid w:val="000F4998"/>
    <w:rsid w:val="000F5D57"/>
    <w:rsid w:val="000F74B4"/>
    <w:rsid w:val="00101F50"/>
    <w:rsid w:val="001119C7"/>
    <w:rsid w:val="00113CFD"/>
    <w:rsid w:val="0011572D"/>
    <w:rsid w:val="001222FF"/>
    <w:rsid w:val="001342FA"/>
    <w:rsid w:val="001343B7"/>
    <w:rsid w:val="0016464A"/>
    <w:rsid w:val="00171837"/>
    <w:rsid w:val="00171C44"/>
    <w:rsid w:val="00174247"/>
    <w:rsid w:val="0018702D"/>
    <w:rsid w:val="00197CF0"/>
    <w:rsid w:val="001A3CE4"/>
    <w:rsid w:val="001A655D"/>
    <w:rsid w:val="001A7F35"/>
    <w:rsid w:val="001B2B83"/>
    <w:rsid w:val="001B2BB3"/>
    <w:rsid w:val="001B322F"/>
    <w:rsid w:val="001B4081"/>
    <w:rsid w:val="001C1209"/>
    <w:rsid w:val="001C51D1"/>
    <w:rsid w:val="001D1BBE"/>
    <w:rsid w:val="001E1D08"/>
    <w:rsid w:val="001E5B08"/>
    <w:rsid w:val="001E7D8D"/>
    <w:rsid w:val="001F60DE"/>
    <w:rsid w:val="00202F28"/>
    <w:rsid w:val="00204296"/>
    <w:rsid w:val="00204BEB"/>
    <w:rsid w:val="0021012D"/>
    <w:rsid w:val="00212EBA"/>
    <w:rsid w:val="00215BEE"/>
    <w:rsid w:val="002165B4"/>
    <w:rsid w:val="002338FB"/>
    <w:rsid w:val="00234FE3"/>
    <w:rsid w:val="00240C18"/>
    <w:rsid w:val="00251D78"/>
    <w:rsid w:val="002523D0"/>
    <w:rsid w:val="00252F2E"/>
    <w:rsid w:val="00255268"/>
    <w:rsid w:val="0026051F"/>
    <w:rsid w:val="00260F07"/>
    <w:rsid w:val="00261B6E"/>
    <w:rsid w:val="0026790F"/>
    <w:rsid w:val="00277D11"/>
    <w:rsid w:val="00283644"/>
    <w:rsid w:val="00286061"/>
    <w:rsid w:val="002936EE"/>
    <w:rsid w:val="00294EAF"/>
    <w:rsid w:val="002B03A3"/>
    <w:rsid w:val="002C6172"/>
    <w:rsid w:val="002D76E7"/>
    <w:rsid w:val="002E0CD5"/>
    <w:rsid w:val="002E4E1F"/>
    <w:rsid w:val="002F1FB7"/>
    <w:rsid w:val="002F4AF0"/>
    <w:rsid w:val="003015D0"/>
    <w:rsid w:val="00303446"/>
    <w:rsid w:val="00310748"/>
    <w:rsid w:val="003115F2"/>
    <w:rsid w:val="003175E0"/>
    <w:rsid w:val="00317B56"/>
    <w:rsid w:val="00323546"/>
    <w:rsid w:val="003247F3"/>
    <w:rsid w:val="003258B1"/>
    <w:rsid w:val="00333F3C"/>
    <w:rsid w:val="003355E2"/>
    <w:rsid w:val="00362FDD"/>
    <w:rsid w:val="0036650D"/>
    <w:rsid w:val="00367134"/>
    <w:rsid w:val="00371D01"/>
    <w:rsid w:val="0037292D"/>
    <w:rsid w:val="00377BE8"/>
    <w:rsid w:val="003804F2"/>
    <w:rsid w:val="00381401"/>
    <w:rsid w:val="00381A42"/>
    <w:rsid w:val="003859B9"/>
    <w:rsid w:val="0038617B"/>
    <w:rsid w:val="00387F0C"/>
    <w:rsid w:val="00390872"/>
    <w:rsid w:val="0039609E"/>
    <w:rsid w:val="003A06CD"/>
    <w:rsid w:val="003B241F"/>
    <w:rsid w:val="003B281D"/>
    <w:rsid w:val="003C46F7"/>
    <w:rsid w:val="003D1097"/>
    <w:rsid w:val="003D5AAB"/>
    <w:rsid w:val="003D5BBD"/>
    <w:rsid w:val="003D777B"/>
    <w:rsid w:val="003E1D73"/>
    <w:rsid w:val="003E27C7"/>
    <w:rsid w:val="003F275B"/>
    <w:rsid w:val="003F3FE7"/>
    <w:rsid w:val="003F4FFE"/>
    <w:rsid w:val="003F6742"/>
    <w:rsid w:val="0040209E"/>
    <w:rsid w:val="004032E6"/>
    <w:rsid w:val="004062F2"/>
    <w:rsid w:val="00423086"/>
    <w:rsid w:val="004248D3"/>
    <w:rsid w:val="00430025"/>
    <w:rsid w:val="00430DF2"/>
    <w:rsid w:val="004352CA"/>
    <w:rsid w:val="0044068E"/>
    <w:rsid w:val="004456F1"/>
    <w:rsid w:val="00446A77"/>
    <w:rsid w:val="00447796"/>
    <w:rsid w:val="00460E8E"/>
    <w:rsid w:val="00463140"/>
    <w:rsid w:val="00463B02"/>
    <w:rsid w:val="00464592"/>
    <w:rsid w:val="004656A6"/>
    <w:rsid w:val="00465D8E"/>
    <w:rsid w:val="00472661"/>
    <w:rsid w:val="004801F8"/>
    <w:rsid w:val="0049058C"/>
    <w:rsid w:val="0049260D"/>
    <w:rsid w:val="00492C87"/>
    <w:rsid w:val="004A02AC"/>
    <w:rsid w:val="004A349C"/>
    <w:rsid w:val="004A3B3A"/>
    <w:rsid w:val="004A50A5"/>
    <w:rsid w:val="004A57D5"/>
    <w:rsid w:val="004B0D21"/>
    <w:rsid w:val="004D0E2D"/>
    <w:rsid w:val="004D3060"/>
    <w:rsid w:val="004D685D"/>
    <w:rsid w:val="004E00DB"/>
    <w:rsid w:val="004E05A7"/>
    <w:rsid w:val="004E23E0"/>
    <w:rsid w:val="004E5FD1"/>
    <w:rsid w:val="004F1071"/>
    <w:rsid w:val="004F30DD"/>
    <w:rsid w:val="004F473B"/>
    <w:rsid w:val="004F7BC0"/>
    <w:rsid w:val="00500030"/>
    <w:rsid w:val="0050159E"/>
    <w:rsid w:val="00502CDD"/>
    <w:rsid w:val="005030D0"/>
    <w:rsid w:val="005030E2"/>
    <w:rsid w:val="0050590D"/>
    <w:rsid w:val="005102A8"/>
    <w:rsid w:val="00512D21"/>
    <w:rsid w:val="005156B9"/>
    <w:rsid w:val="005218FA"/>
    <w:rsid w:val="0052381D"/>
    <w:rsid w:val="00523F9A"/>
    <w:rsid w:val="00525997"/>
    <w:rsid w:val="005309C5"/>
    <w:rsid w:val="00531E66"/>
    <w:rsid w:val="00535726"/>
    <w:rsid w:val="005401E3"/>
    <w:rsid w:val="00541083"/>
    <w:rsid w:val="005467AB"/>
    <w:rsid w:val="00561E3F"/>
    <w:rsid w:val="00567360"/>
    <w:rsid w:val="005820A3"/>
    <w:rsid w:val="00583032"/>
    <w:rsid w:val="00591F30"/>
    <w:rsid w:val="005936C7"/>
    <w:rsid w:val="005937CE"/>
    <w:rsid w:val="0059426B"/>
    <w:rsid w:val="005B06D4"/>
    <w:rsid w:val="005B39BC"/>
    <w:rsid w:val="005B45C7"/>
    <w:rsid w:val="005B48D2"/>
    <w:rsid w:val="005C3261"/>
    <w:rsid w:val="005C7963"/>
    <w:rsid w:val="005D33E4"/>
    <w:rsid w:val="005D5DC3"/>
    <w:rsid w:val="005E1BBD"/>
    <w:rsid w:val="005E323B"/>
    <w:rsid w:val="005F05C4"/>
    <w:rsid w:val="005F1EBA"/>
    <w:rsid w:val="005F5E28"/>
    <w:rsid w:val="006017DA"/>
    <w:rsid w:val="00601955"/>
    <w:rsid w:val="00601E77"/>
    <w:rsid w:val="00610465"/>
    <w:rsid w:val="00612CAC"/>
    <w:rsid w:val="006162C9"/>
    <w:rsid w:val="00621803"/>
    <w:rsid w:val="00622FCD"/>
    <w:rsid w:val="006453F9"/>
    <w:rsid w:val="00652707"/>
    <w:rsid w:val="00653BBB"/>
    <w:rsid w:val="00653EFB"/>
    <w:rsid w:val="006669CA"/>
    <w:rsid w:val="006712A6"/>
    <w:rsid w:val="00674481"/>
    <w:rsid w:val="00681084"/>
    <w:rsid w:val="00681120"/>
    <w:rsid w:val="00694B79"/>
    <w:rsid w:val="006A432D"/>
    <w:rsid w:val="006A6065"/>
    <w:rsid w:val="006A6115"/>
    <w:rsid w:val="006A6833"/>
    <w:rsid w:val="006A6F1F"/>
    <w:rsid w:val="006B61E5"/>
    <w:rsid w:val="006C6666"/>
    <w:rsid w:val="006D1FB8"/>
    <w:rsid w:val="006D2959"/>
    <w:rsid w:val="006E35FB"/>
    <w:rsid w:val="006E377E"/>
    <w:rsid w:val="006F3D1F"/>
    <w:rsid w:val="006F49D7"/>
    <w:rsid w:val="006F75EA"/>
    <w:rsid w:val="00701E5A"/>
    <w:rsid w:val="007071F6"/>
    <w:rsid w:val="00707DD6"/>
    <w:rsid w:val="00710AFD"/>
    <w:rsid w:val="00714D8B"/>
    <w:rsid w:val="00733B7B"/>
    <w:rsid w:val="00733CDC"/>
    <w:rsid w:val="007360B9"/>
    <w:rsid w:val="007545F8"/>
    <w:rsid w:val="00755799"/>
    <w:rsid w:val="007566A0"/>
    <w:rsid w:val="00760092"/>
    <w:rsid w:val="0076248F"/>
    <w:rsid w:val="00764000"/>
    <w:rsid w:val="007741EE"/>
    <w:rsid w:val="00774328"/>
    <w:rsid w:val="00777AB8"/>
    <w:rsid w:val="00777B6F"/>
    <w:rsid w:val="007821A6"/>
    <w:rsid w:val="00785DFB"/>
    <w:rsid w:val="00792AE9"/>
    <w:rsid w:val="00796192"/>
    <w:rsid w:val="00796A37"/>
    <w:rsid w:val="007A0883"/>
    <w:rsid w:val="007A447D"/>
    <w:rsid w:val="007A5B78"/>
    <w:rsid w:val="007B5301"/>
    <w:rsid w:val="007C3C45"/>
    <w:rsid w:val="007D69CE"/>
    <w:rsid w:val="007E2C14"/>
    <w:rsid w:val="007E4A34"/>
    <w:rsid w:val="007E4DF2"/>
    <w:rsid w:val="007F7B16"/>
    <w:rsid w:val="00806123"/>
    <w:rsid w:val="00806434"/>
    <w:rsid w:val="00813B39"/>
    <w:rsid w:val="00823B68"/>
    <w:rsid w:val="00825A3F"/>
    <w:rsid w:val="00830516"/>
    <w:rsid w:val="008321A9"/>
    <w:rsid w:val="0083608B"/>
    <w:rsid w:val="008443B0"/>
    <w:rsid w:val="0085430E"/>
    <w:rsid w:val="00860108"/>
    <w:rsid w:val="00861213"/>
    <w:rsid w:val="00866DBA"/>
    <w:rsid w:val="00871E73"/>
    <w:rsid w:val="0087304F"/>
    <w:rsid w:val="00874E50"/>
    <w:rsid w:val="008809CE"/>
    <w:rsid w:val="008833EF"/>
    <w:rsid w:val="00884AA8"/>
    <w:rsid w:val="00884B55"/>
    <w:rsid w:val="00884CC1"/>
    <w:rsid w:val="008900C3"/>
    <w:rsid w:val="00890D93"/>
    <w:rsid w:val="008910B3"/>
    <w:rsid w:val="008A08B3"/>
    <w:rsid w:val="008A20C6"/>
    <w:rsid w:val="008B3C37"/>
    <w:rsid w:val="008B5460"/>
    <w:rsid w:val="008C02D7"/>
    <w:rsid w:val="008C14B7"/>
    <w:rsid w:val="008C1570"/>
    <w:rsid w:val="008C1E18"/>
    <w:rsid w:val="008C25B0"/>
    <w:rsid w:val="008C3EAB"/>
    <w:rsid w:val="008C70B5"/>
    <w:rsid w:val="008D71DB"/>
    <w:rsid w:val="008D7DF3"/>
    <w:rsid w:val="008E0D48"/>
    <w:rsid w:val="008E2EB2"/>
    <w:rsid w:val="008E5211"/>
    <w:rsid w:val="008F1BE4"/>
    <w:rsid w:val="008F2FB3"/>
    <w:rsid w:val="008F3C27"/>
    <w:rsid w:val="008F59D6"/>
    <w:rsid w:val="008F6189"/>
    <w:rsid w:val="00901330"/>
    <w:rsid w:val="00901C4A"/>
    <w:rsid w:val="009023E8"/>
    <w:rsid w:val="00914B4D"/>
    <w:rsid w:val="00915DF5"/>
    <w:rsid w:val="00920506"/>
    <w:rsid w:val="00924F55"/>
    <w:rsid w:val="00935766"/>
    <w:rsid w:val="00937189"/>
    <w:rsid w:val="009449AA"/>
    <w:rsid w:val="009450EF"/>
    <w:rsid w:val="0094726F"/>
    <w:rsid w:val="00952711"/>
    <w:rsid w:val="00961594"/>
    <w:rsid w:val="00975D40"/>
    <w:rsid w:val="00977E85"/>
    <w:rsid w:val="009911B5"/>
    <w:rsid w:val="00993AAF"/>
    <w:rsid w:val="00996475"/>
    <w:rsid w:val="009A31C2"/>
    <w:rsid w:val="009A64D2"/>
    <w:rsid w:val="009B0A77"/>
    <w:rsid w:val="009B1396"/>
    <w:rsid w:val="009B2F06"/>
    <w:rsid w:val="009B5BD5"/>
    <w:rsid w:val="009B6DD2"/>
    <w:rsid w:val="009C1C7D"/>
    <w:rsid w:val="009C336F"/>
    <w:rsid w:val="009D0AC5"/>
    <w:rsid w:val="009D1AF1"/>
    <w:rsid w:val="009E2118"/>
    <w:rsid w:val="009E3EAC"/>
    <w:rsid w:val="009F1F92"/>
    <w:rsid w:val="00A019AC"/>
    <w:rsid w:val="00A0277B"/>
    <w:rsid w:val="00A0531B"/>
    <w:rsid w:val="00A10F61"/>
    <w:rsid w:val="00A1175B"/>
    <w:rsid w:val="00A117CF"/>
    <w:rsid w:val="00A27080"/>
    <w:rsid w:val="00A27A48"/>
    <w:rsid w:val="00A31AE0"/>
    <w:rsid w:val="00A40812"/>
    <w:rsid w:val="00A43F88"/>
    <w:rsid w:val="00A6569C"/>
    <w:rsid w:val="00A82493"/>
    <w:rsid w:val="00A87D1D"/>
    <w:rsid w:val="00A91AD2"/>
    <w:rsid w:val="00A97A11"/>
    <w:rsid w:val="00AB29C7"/>
    <w:rsid w:val="00AB4F5D"/>
    <w:rsid w:val="00AB69F3"/>
    <w:rsid w:val="00AB6F0D"/>
    <w:rsid w:val="00AB6F6D"/>
    <w:rsid w:val="00AC04DC"/>
    <w:rsid w:val="00AC3979"/>
    <w:rsid w:val="00AC39EE"/>
    <w:rsid w:val="00AC55F5"/>
    <w:rsid w:val="00AD2606"/>
    <w:rsid w:val="00AD4965"/>
    <w:rsid w:val="00AD664D"/>
    <w:rsid w:val="00AD70A7"/>
    <w:rsid w:val="00AE009F"/>
    <w:rsid w:val="00AF05D0"/>
    <w:rsid w:val="00AF1FAC"/>
    <w:rsid w:val="00AF7A1B"/>
    <w:rsid w:val="00B00281"/>
    <w:rsid w:val="00B03722"/>
    <w:rsid w:val="00B05747"/>
    <w:rsid w:val="00B06684"/>
    <w:rsid w:val="00B15529"/>
    <w:rsid w:val="00B23E0A"/>
    <w:rsid w:val="00B2736F"/>
    <w:rsid w:val="00B310F2"/>
    <w:rsid w:val="00B32FCD"/>
    <w:rsid w:val="00B43B5B"/>
    <w:rsid w:val="00B523A8"/>
    <w:rsid w:val="00B56CF3"/>
    <w:rsid w:val="00B600F6"/>
    <w:rsid w:val="00B62F14"/>
    <w:rsid w:val="00B64784"/>
    <w:rsid w:val="00B677DB"/>
    <w:rsid w:val="00B8176F"/>
    <w:rsid w:val="00B8520F"/>
    <w:rsid w:val="00BA4797"/>
    <w:rsid w:val="00BC05ED"/>
    <w:rsid w:val="00BC1222"/>
    <w:rsid w:val="00BC356B"/>
    <w:rsid w:val="00BD3849"/>
    <w:rsid w:val="00BD4F93"/>
    <w:rsid w:val="00BE0859"/>
    <w:rsid w:val="00BE50B1"/>
    <w:rsid w:val="00BF24EC"/>
    <w:rsid w:val="00BF286D"/>
    <w:rsid w:val="00BF6022"/>
    <w:rsid w:val="00BF673F"/>
    <w:rsid w:val="00BF6A7B"/>
    <w:rsid w:val="00C007E6"/>
    <w:rsid w:val="00C01419"/>
    <w:rsid w:val="00C0571C"/>
    <w:rsid w:val="00C12579"/>
    <w:rsid w:val="00C141A4"/>
    <w:rsid w:val="00C147FE"/>
    <w:rsid w:val="00C15136"/>
    <w:rsid w:val="00C15ACE"/>
    <w:rsid w:val="00C209F4"/>
    <w:rsid w:val="00C2301E"/>
    <w:rsid w:val="00C315C1"/>
    <w:rsid w:val="00C356A7"/>
    <w:rsid w:val="00C4293E"/>
    <w:rsid w:val="00C46808"/>
    <w:rsid w:val="00C50F00"/>
    <w:rsid w:val="00C5222E"/>
    <w:rsid w:val="00C544AB"/>
    <w:rsid w:val="00C60CF3"/>
    <w:rsid w:val="00C6209E"/>
    <w:rsid w:val="00C653DC"/>
    <w:rsid w:val="00C657C1"/>
    <w:rsid w:val="00C70691"/>
    <w:rsid w:val="00C739DF"/>
    <w:rsid w:val="00C73A9F"/>
    <w:rsid w:val="00C7549A"/>
    <w:rsid w:val="00C76550"/>
    <w:rsid w:val="00C90207"/>
    <w:rsid w:val="00C96839"/>
    <w:rsid w:val="00C96F03"/>
    <w:rsid w:val="00CA20F5"/>
    <w:rsid w:val="00CA306E"/>
    <w:rsid w:val="00CB0B9B"/>
    <w:rsid w:val="00CB75A6"/>
    <w:rsid w:val="00CC0C35"/>
    <w:rsid w:val="00CD0D5E"/>
    <w:rsid w:val="00CE4392"/>
    <w:rsid w:val="00CE7C7D"/>
    <w:rsid w:val="00CE7DEC"/>
    <w:rsid w:val="00CF74BC"/>
    <w:rsid w:val="00D0317C"/>
    <w:rsid w:val="00D04612"/>
    <w:rsid w:val="00D13090"/>
    <w:rsid w:val="00D14247"/>
    <w:rsid w:val="00D15B24"/>
    <w:rsid w:val="00D20343"/>
    <w:rsid w:val="00D327CF"/>
    <w:rsid w:val="00D41A38"/>
    <w:rsid w:val="00D43837"/>
    <w:rsid w:val="00D43A5F"/>
    <w:rsid w:val="00D51CD3"/>
    <w:rsid w:val="00D52B12"/>
    <w:rsid w:val="00D532DF"/>
    <w:rsid w:val="00D83994"/>
    <w:rsid w:val="00D91B94"/>
    <w:rsid w:val="00D94078"/>
    <w:rsid w:val="00D944E7"/>
    <w:rsid w:val="00DA2D99"/>
    <w:rsid w:val="00DA384D"/>
    <w:rsid w:val="00DA3A5E"/>
    <w:rsid w:val="00DB3F9C"/>
    <w:rsid w:val="00DB69A5"/>
    <w:rsid w:val="00DB7E68"/>
    <w:rsid w:val="00DC44AF"/>
    <w:rsid w:val="00DD23A1"/>
    <w:rsid w:val="00DD5041"/>
    <w:rsid w:val="00DE1F16"/>
    <w:rsid w:val="00DE56C8"/>
    <w:rsid w:val="00DF0E7E"/>
    <w:rsid w:val="00DF5B86"/>
    <w:rsid w:val="00DF7133"/>
    <w:rsid w:val="00DF7EB9"/>
    <w:rsid w:val="00E03843"/>
    <w:rsid w:val="00E0516E"/>
    <w:rsid w:val="00E0692B"/>
    <w:rsid w:val="00E0719D"/>
    <w:rsid w:val="00E078F1"/>
    <w:rsid w:val="00E12214"/>
    <w:rsid w:val="00E34BAD"/>
    <w:rsid w:val="00E45442"/>
    <w:rsid w:val="00E60C35"/>
    <w:rsid w:val="00E77BB0"/>
    <w:rsid w:val="00E83D63"/>
    <w:rsid w:val="00E9121D"/>
    <w:rsid w:val="00EA3C04"/>
    <w:rsid w:val="00EA3DA8"/>
    <w:rsid w:val="00EA46A3"/>
    <w:rsid w:val="00EA7D8E"/>
    <w:rsid w:val="00EB7BD6"/>
    <w:rsid w:val="00ED24EC"/>
    <w:rsid w:val="00ED404F"/>
    <w:rsid w:val="00ED7D57"/>
    <w:rsid w:val="00EE28F6"/>
    <w:rsid w:val="00EE2FF7"/>
    <w:rsid w:val="00EE3695"/>
    <w:rsid w:val="00EE6565"/>
    <w:rsid w:val="00EF0F44"/>
    <w:rsid w:val="00EF7896"/>
    <w:rsid w:val="00F01217"/>
    <w:rsid w:val="00F013A3"/>
    <w:rsid w:val="00F142C9"/>
    <w:rsid w:val="00F21186"/>
    <w:rsid w:val="00F240A8"/>
    <w:rsid w:val="00F30DED"/>
    <w:rsid w:val="00F41B57"/>
    <w:rsid w:val="00F52365"/>
    <w:rsid w:val="00F5741B"/>
    <w:rsid w:val="00F6013A"/>
    <w:rsid w:val="00F64DF4"/>
    <w:rsid w:val="00F74012"/>
    <w:rsid w:val="00F81A4F"/>
    <w:rsid w:val="00F83745"/>
    <w:rsid w:val="00FA1029"/>
    <w:rsid w:val="00FA4485"/>
    <w:rsid w:val="00FC0287"/>
    <w:rsid w:val="00FC0F6E"/>
    <w:rsid w:val="00FD1E0F"/>
    <w:rsid w:val="00FD231A"/>
    <w:rsid w:val="00FE1F4C"/>
    <w:rsid w:val="00FE47C6"/>
    <w:rsid w:val="00FF033E"/>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81018"/>
  <w15:chartTrackingRefBased/>
  <w15:docId w15:val="{5EBE6C01-D0DD-4B94-8FFB-A1AAB00D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FD1"/>
    <w:pPr>
      <w:widowControl w:val="0"/>
      <w:jc w:val="both"/>
    </w:pPr>
    <w:rPr>
      <w:rFonts w:ascii="ＭＳ 明朝"/>
      <w:kern w:val="2"/>
      <w:sz w:val="21"/>
      <w:szCs w:val="24"/>
    </w:rPr>
  </w:style>
  <w:style w:type="paragraph" w:styleId="1">
    <w:name w:val="heading 1"/>
    <w:next w:val="a"/>
    <w:link w:val="10"/>
    <w:autoRedefine/>
    <w:uiPriority w:val="9"/>
    <w:qFormat/>
    <w:rsid w:val="00733B7B"/>
    <w:pPr>
      <w:widowControl w:val="0"/>
      <w:adjustRightInd w:val="0"/>
      <w:outlineLvl w:val="0"/>
    </w:pPr>
    <w:rPr>
      <w:rFonts w:ascii="ＭＳ 明朝"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60" w:lineRule="atLeast"/>
      <w:ind w:left="1057" w:hangingChars="497" w:hanging="1057"/>
    </w:pPr>
    <w:rPr>
      <w:rFonts w:hAnsi="ＭＳ 明朝"/>
    </w:rPr>
  </w:style>
  <w:style w:type="paragraph" w:styleId="2">
    <w:name w:val="Body Text Indent 2"/>
    <w:basedOn w:val="a"/>
    <w:pPr>
      <w:spacing w:line="160" w:lineRule="atLeast"/>
      <w:ind w:leftChars="199" w:left="633" w:hangingChars="99" w:hanging="210"/>
    </w:pPr>
    <w:rPr>
      <w:rFonts w:hAnsi="ＭＳ 明朝"/>
    </w:rPr>
  </w:style>
  <w:style w:type="paragraph" w:styleId="a4">
    <w:name w:val="Balloon Text"/>
    <w:basedOn w:val="a"/>
    <w:semiHidden/>
    <w:rsid w:val="00174247"/>
    <w:rPr>
      <w:rFonts w:ascii="Arial" w:eastAsia="ＭＳ ゴシック" w:hAnsi="Arial"/>
      <w:sz w:val="18"/>
      <w:szCs w:val="18"/>
    </w:rPr>
  </w:style>
  <w:style w:type="paragraph" w:styleId="a5">
    <w:name w:val="header"/>
    <w:basedOn w:val="a"/>
    <w:link w:val="a6"/>
    <w:uiPriority w:val="99"/>
    <w:rsid w:val="002F4AF0"/>
    <w:pPr>
      <w:tabs>
        <w:tab w:val="center" w:pos="4252"/>
        <w:tab w:val="right" w:pos="8504"/>
      </w:tabs>
      <w:snapToGrid w:val="0"/>
    </w:pPr>
  </w:style>
  <w:style w:type="paragraph" w:styleId="a7">
    <w:name w:val="footer"/>
    <w:basedOn w:val="a"/>
    <w:link w:val="a8"/>
    <w:uiPriority w:val="99"/>
    <w:rsid w:val="002F4AF0"/>
    <w:pPr>
      <w:tabs>
        <w:tab w:val="center" w:pos="4252"/>
        <w:tab w:val="right" w:pos="8504"/>
      </w:tabs>
      <w:snapToGrid w:val="0"/>
    </w:pPr>
  </w:style>
  <w:style w:type="character" w:styleId="a9">
    <w:name w:val="page number"/>
    <w:basedOn w:val="a0"/>
    <w:rsid w:val="002F4AF0"/>
  </w:style>
  <w:style w:type="paragraph" w:customStyle="1" w:styleId="aa">
    <w:name w:val="一太郎"/>
    <w:rsid w:val="00025580"/>
    <w:pPr>
      <w:widowControl w:val="0"/>
      <w:wordWrap w:val="0"/>
      <w:autoSpaceDE w:val="0"/>
      <w:autoSpaceDN w:val="0"/>
      <w:adjustRightInd w:val="0"/>
      <w:spacing w:line="322" w:lineRule="exact"/>
      <w:jc w:val="both"/>
    </w:pPr>
    <w:rPr>
      <w:rFonts w:ascii="Times New Roman" w:hAnsi="Times New Roman" w:cs="ＭＳ 明朝"/>
      <w:sz w:val="21"/>
      <w:szCs w:val="21"/>
    </w:rPr>
  </w:style>
  <w:style w:type="paragraph" w:customStyle="1" w:styleId="ab">
    <w:name w:val="第○条"/>
    <w:autoRedefine/>
    <w:rsid w:val="00733B7B"/>
    <w:pPr>
      <w:widowControl w:val="0"/>
      <w:ind w:leftChars="89" w:left="482" w:rightChars="-89" w:right="-241" w:hanging="241"/>
    </w:pPr>
    <w:rPr>
      <w:rFonts w:ascii="ＭＳ 明朝" w:hAnsi="ＭＳ ゴシック" w:cs="Courier New"/>
      <w:sz w:val="21"/>
    </w:rPr>
  </w:style>
  <w:style w:type="paragraph" w:customStyle="1" w:styleId="20">
    <w:name w:val="スタイル2"/>
    <w:basedOn w:val="a"/>
    <w:rsid w:val="00733B7B"/>
    <w:pPr>
      <w:adjustRightInd w:val="0"/>
      <w:jc w:val="center"/>
    </w:pPr>
    <w:rPr>
      <w:rFonts w:ascii="ＭＳ ゴシック" w:hAnsi="ＭＳ ゴシック"/>
      <w:kern w:val="0"/>
    </w:rPr>
  </w:style>
  <w:style w:type="table" w:styleId="ac">
    <w:name w:val="Table Grid"/>
    <w:basedOn w:val="a1"/>
    <w:rsid w:val="00CA3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694B79"/>
    <w:rPr>
      <w:rFonts w:ascii="ＭＳ 明朝"/>
      <w:kern w:val="2"/>
      <w:sz w:val="21"/>
      <w:szCs w:val="24"/>
    </w:rPr>
  </w:style>
  <w:style w:type="character" w:customStyle="1" w:styleId="10">
    <w:name w:val="見出し 1 (文字)"/>
    <w:link w:val="1"/>
    <w:uiPriority w:val="9"/>
    <w:rsid w:val="00601E77"/>
    <w:rPr>
      <w:rFonts w:ascii="ＭＳ 明朝" w:hAnsi="Arial"/>
      <w:sz w:val="21"/>
      <w:szCs w:val="24"/>
    </w:rPr>
  </w:style>
  <w:style w:type="paragraph" w:customStyle="1" w:styleId="ad">
    <w:name w:val="一太郎ランクスタイル７"/>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一太郎ランクスタイル６"/>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
    <w:name w:val="一太郎ランクスタイル５"/>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0">
    <w:name w:val="一太郎ランクスタイル４"/>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1">
    <w:name w:val="一太郎ランクスタイル１"/>
    <w:uiPriority w:val="99"/>
    <w:rsid w:val="00601E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customStyle="1" w:styleId="af2">
    <w:name w:val="脚注(標準)"/>
    <w:uiPriority w:val="99"/>
    <w:rsid w:val="00601E77"/>
    <w:rPr>
      <w:sz w:val="26"/>
      <w:vertAlign w:val="superscript"/>
    </w:rPr>
  </w:style>
  <w:style w:type="character" w:customStyle="1" w:styleId="af3">
    <w:name w:val="脚注ｴﾘｱ(標準)"/>
    <w:uiPriority w:val="99"/>
    <w:rsid w:val="00601E77"/>
  </w:style>
  <w:style w:type="paragraph" w:styleId="af4">
    <w:name w:val="TOC Heading"/>
    <w:basedOn w:val="1"/>
    <w:next w:val="a"/>
    <w:uiPriority w:val="39"/>
    <w:unhideWhenUsed/>
    <w:qFormat/>
    <w:rsid w:val="00601E77"/>
    <w:pPr>
      <w:keepNext/>
      <w:keepLines/>
      <w:widowControl/>
      <w:adjustRightInd/>
      <w:spacing w:before="240" w:line="259" w:lineRule="auto"/>
      <w:outlineLvl w:val="9"/>
    </w:pPr>
    <w:rPr>
      <w:rFonts w:ascii="游ゴシック Light" w:eastAsia="游ゴシック Light" w:hAnsi="游ゴシック Light"/>
      <w:color w:val="2F5496"/>
      <w:sz w:val="32"/>
      <w:szCs w:val="32"/>
    </w:rPr>
  </w:style>
  <w:style w:type="paragraph" w:styleId="11">
    <w:name w:val="toc 1"/>
    <w:basedOn w:val="a"/>
    <w:next w:val="a"/>
    <w:autoRedefine/>
    <w:uiPriority w:val="39"/>
    <w:unhideWhenUsed/>
    <w:rsid w:val="00601E77"/>
    <w:pPr>
      <w:adjustRightInd w:val="0"/>
      <w:textAlignment w:val="baseline"/>
    </w:pPr>
    <w:rPr>
      <w:rFonts w:hAnsi="ＭＳ 明朝" w:cs="ＭＳ 明朝"/>
      <w:color w:val="000000"/>
      <w:kern w:val="0"/>
      <w:sz w:val="26"/>
      <w:szCs w:val="26"/>
    </w:rPr>
  </w:style>
  <w:style w:type="character" w:styleId="af5">
    <w:name w:val="Hyperlink"/>
    <w:uiPriority w:val="99"/>
    <w:unhideWhenUsed/>
    <w:rsid w:val="00601E77"/>
    <w:rPr>
      <w:rFonts w:cs="Times New Roman"/>
      <w:color w:val="0563C1"/>
      <w:u w:val="single"/>
    </w:rPr>
  </w:style>
  <w:style w:type="character" w:customStyle="1" w:styleId="a6">
    <w:name w:val="ヘッダー (文字)"/>
    <w:link w:val="a5"/>
    <w:uiPriority w:val="99"/>
    <w:rsid w:val="00601E77"/>
    <w:rPr>
      <w:rFonts w:ascii="ＭＳ 明朝"/>
      <w:kern w:val="2"/>
      <w:sz w:val="21"/>
      <w:szCs w:val="24"/>
    </w:rPr>
  </w:style>
  <w:style w:type="character" w:styleId="af6">
    <w:name w:val="Unresolved Mention"/>
    <w:uiPriority w:val="99"/>
    <w:semiHidden/>
    <w:unhideWhenUsed/>
    <w:rsid w:val="00601E77"/>
    <w:rPr>
      <w:color w:val="605E5C"/>
      <w:shd w:val="clear" w:color="auto" w:fill="E1DFDD"/>
    </w:rPr>
  </w:style>
  <w:style w:type="character" w:styleId="af7">
    <w:name w:val="annotation reference"/>
    <w:rsid w:val="00CD0D5E"/>
    <w:rPr>
      <w:sz w:val="18"/>
      <w:szCs w:val="18"/>
    </w:rPr>
  </w:style>
  <w:style w:type="paragraph" w:styleId="af8">
    <w:name w:val="annotation text"/>
    <w:basedOn w:val="a"/>
    <w:link w:val="af9"/>
    <w:rsid w:val="00CD0D5E"/>
    <w:pPr>
      <w:jc w:val="left"/>
    </w:pPr>
  </w:style>
  <w:style w:type="character" w:customStyle="1" w:styleId="af9">
    <w:name w:val="コメント文字列 (文字)"/>
    <w:link w:val="af8"/>
    <w:rsid w:val="00CD0D5E"/>
    <w:rPr>
      <w:rFonts w:ascii="ＭＳ 明朝"/>
      <w:kern w:val="2"/>
      <w:sz w:val="21"/>
      <w:szCs w:val="24"/>
    </w:rPr>
  </w:style>
  <w:style w:type="paragraph" w:styleId="afa">
    <w:name w:val="annotation subject"/>
    <w:basedOn w:val="af8"/>
    <w:next w:val="af8"/>
    <w:link w:val="afb"/>
    <w:rsid w:val="00CD0D5E"/>
    <w:rPr>
      <w:b/>
      <w:bCs/>
    </w:rPr>
  </w:style>
  <w:style w:type="character" w:customStyle="1" w:styleId="afb">
    <w:name w:val="コメント内容 (文字)"/>
    <w:link w:val="afa"/>
    <w:rsid w:val="00CD0D5E"/>
    <w:rPr>
      <w:rFonts w:ascii="ＭＳ 明朝"/>
      <w:b/>
      <w:bCs/>
      <w:kern w:val="2"/>
      <w:sz w:val="21"/>
      <w:szCs w:val="24"/>
    </w:rPr>
  </w:style>
  <w:style w:type="paragraph" w:styleId="afc">
    <w:name w:val="Revision"/>
    <w:hidden/>
    <w:uiPriority w:val="99"/>
    <w:semiHidden/>
    <w:rsid w:val="00591F30"/>
    <w:rPr>
      <w:rFonts w:ascii="ＭＳ 明朝"/>
      <w:kern w:val="2"/>
      <w:sz w:val="21"/>
      <w:szCs w:val="24"/>
    </w:rPr>
  </w:style>
  <w:style w:type="paragraph" w:customStyle="1" w:styleId="afd">
    <w:name w:val="１－１　条－項"/>
    <w:basedOn w:val="a"/>
    <w:rsid w:val="00792AE9"/>
    <w:pPr>
      <w:ind w:leftChars="100" w:left="202" w:hangingChars="102" w:hanging="102"/>
    </w:pPr>
    <w:rPr>
      <w:szCs w:val="20"/>
    </w:rPr>
  </w:style>
  <w:style w:type="paragraph" w:styleId="afe">
    <w:name w:val="List Paragraph"/>
    <w:basedOn w:val="a"/>
    <w:uiPriority w:val="34"/>
    <w:qFormat/>
    <w:rsid w:val="00A97A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119">
      <w:bodyDiv w:val="1"/>
      <w:marLeft w:val="0"/>
      <w:marRight w:val="0"/>
      <w:marTop w:val="0"/>
      <w:marBottom w:val="0"/>
      <w:divBdr>
        <w:top w:val="none" w:sz="0" w:space="0" w:color="auto"/>
        <w:left w:val="none" w:sz="0" w:space="0" w:color="auto"/>
        <w:bottom w:val="none" w:sz="0" w:space="0" w:color="auto"/>
        <w:right w:val="none" w:sz="0" w:space="0" w:color="auto"/>
      </w:divBdr>
    </w:div>
    <w:div w:id="13134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A19E-5DF5-4187-AD98-5A227CE2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16</Pages>
  <Words>11736</Words>
  <Characters>2165</Characters>
  <Application>Microsoft Office Word</Application>
  <DocSecurity>0</DocSecurity>
  <Lines>18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ケアハウス○○　入居契約書</vt:lpstr>
      <vt:lpstr>ケアハウス○○　入居契約書</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ケアハウス○○　入居契約書</dc:title>
  <dc:subject/>
  <dc:creator>fujimura jirou</dc:creator>
  <cp:keywords/>
  <dc:description/>
  <cp:lastModifiedBy>Lifecare4</cp:lastModifiedBy>
  <cp:revision>21</cp:revision>
  <cp:lastPrinted>2025-01-24T02:13:00Z</cp:lastPrinted>
  <dcterms:created xsi:type="dcterms:W3CDTF">2024-07-17T04:28:00Z</dcterms:created>
  <dcterms:modified xsi:type="dcterms:W3CDTF">2025-01-24T03:21:00Z</dcterms:modified>
</cp:coreProperties>
</file>